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F45" w:rsidRPr="00191620" w:rsidRDefault="008F5F45" w:rsidP="008F5F45">
      <w:pPr>
        <w:spacing w:after="0" w:line="276" w:lineRule="auto"/>
        <w:jc w:val="center"/>
        <w:rPr>
          <w:rFonts w:ascii="Times New Roman" w:eastAsia="Calibri" w:hAnsi="Times New Roman" w:cs="Times New Roman"/>
          <w:b/>
        </w:rPr>
      </w:pPr>
      <w:r w:rsidRPr="00191620">
        <w:rPr>
          <w:rFonts w:ascii="Times New Roman" w:eastAsia="Times New Roman" w:hAnsi="Times New Roman" w:cs="Times New Roman"/>
          <w:b/>
          <w:lang w:eastAsia="tr-TR"/>
        </w:rPr>
        <w:t xml:space="preserve">PLAN VE BÜTÇE </w:t>
      </w:r>
      <w:r w:rsidR="00EA7A43">
        <w:rPr>
          <w:rFonts w:ascii="Times New Roman" w:eastAsia="Times New Roman" w:hAnsi="Times New Roman" w:cs="Times New Roman"/>
          <w:b/>
          <w:bCs/>
          <w:lang w:eastAsia="x-none"/>
        </w:rPr>
        <w:t xml:space="preserve">KOMİSYONU </w:t>
      </w:r>
      <w:r w:rsidRPr="00191620">
        <w:rPr>
          <w:rFonts w:ascii="Times New Roman" w:eastAsia="Calibri" w:hAnsi="Times New Roman" w:cs="Times New Roman"/>
          <w:b/>
        </w:rPr>
        <w:t>RAPORU</w:t>
      </w:r>
    </w:p>
    <w:p w:rsidR="00100364" w:rsidRPr="00A70E12" w:rsidRDefault="00100364" w:rsidP="00100364">
      <w:pPr>
        <w:contextualSpacing/>
        <w:jc w:val="center"/>
        <w:rPr>
          <w:rFonts w:ascii="Times New Roman" w:hAnsi="Times New Roman" w:cs="Times New Roman"/>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82"/>
      </w:tblGrid>
      <w:tr w:rsidR="00B844D4" w:rsidRPr="00B844D4" w:rsidTr="008429C0">
        <w:trPr>
          <w:trHeight w:val="70"/>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TEKLİFİN / ÖNERGENİN KONUSU</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1A7F68" w:rsidP="001A7F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Araç Alımı</w:t>
            </w:r>
          </w:p>
        </w:tc>
      </w:tr>
      <w:tr w:rsidR="00B844D4" w:rsidRPr="00B844D4" w:rsidTr="008429C0">
        <w:trPr>
          <w:trHeight w:val="189"/>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HAVALE TARİHİ</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A31E7A" w:rsidP="00955C96">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05.09.2024</w:t>
            </w:r>
          </w:p>
        </w:tc>
      </w:tr>
      <w:tr w:rsidR="00B844D4" w:rsidRPr="00B844D4" w:rsidTr="008429C0">
        <w:trPr>
          <w:trHeight w:val="143"/>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HAVALE KARAR SAYISI</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D0249D" w:rsidP="00955C96">
            <w:pPr>
              <w:spacing w:after="0" w:line="240" w:lineRule="auto"/>
              <w:ind w:right="21"/>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9/4-199</w:t>
            </w:r>
          </w:p>
        </w:tc>
      </w:tr>
    </w:tbl>
    <w:p w:rsidR="00B844D4" w:rsidRPr="00B844D4" w:rsidRDefault="00B844D4" w:rsidP="00B844D4">
      <w:pPr>
        <w:spacing w:after="0" w:line="240" w:lineRule="auto"/>
        <w:jc w:val="center"/>
        <w:rPr>
          <w:rFonts w:ascii="Times New Roman" w:eastAsia="Times New Roman" w:hAnsi="Times New Roman" w:cs="Times New Roman"/>
          <w:b/>
          <w:bCs/>
          <w:sz w:val="24"/>
          <w:szCs w:val="24"/>
          <w:lang w:eastAsia="tr-TR"/>
        </w:rPr>
      </w:pPr>
    </w:p>
    <w:p w:rsidR="008B0CA3" w:rsidRDefault="008B0CA3" w:rsidP="00B844D4">
      <w:pPr>
        <w:spacing w:after="0" w:line="240" w:lineRule="auto"/>
        <w:jc w:val="center"/>
        <w:rPr>
          <w:rFonts w:ascii="Times New Roman" w:eastAsia="Times New Roman" w:hAnsi="Times New Roman" w:cs="Times New Roman"/>
          <w:b/>
          <w:bCs/>
          <w:sz w:val="24"/>
          <w:szCs w:val="24"/>
          <w:lang w:eastAsia="tr-TR"/>
        </w:rPr>
      </w:pPr>
    </w:p>
    <w:p w:rsidR="00B844D4" w:rsidRPr="00B844D4" w:rsidRDefault="00B844D4" w:rsidP="00B844D4">
      <w:pPr>
        <w:spacing w:after="0" w:line="240" w:lineRule="auto"/>
        <w:jc w:val="center"/>
        <w:rPr>
          <w:rFonts w:ascii="Times New Roman" w:eastAsia="Times New Roman" w:hAnsi="Times New Roman" w:cs="Times New Roman"/>
          <w:b/>
          <w:bCs/>
          <w:sz w:val="24"/>
          <w:szCs w:val="24"/>
          <w:lang w:eastAsia="tr-TR"/>
        </w:rPr>
      </w:pPr>
      <w:r w:rsidRPr="00B844D4">
        <w:rPr>
          <w:rFonts w:ascii="Times New Roman" w:eastAsia="Times New Roman" w:hAnsi="Times New Roman" w:cs="Times New Roman"/>
          <w:b/>
          <w:bCs/>
          <w:sz w:val="24"/>
          <w:szCs w:val="24"/>
          <w:lang w:eastAsia="tr-TR"/>
        </w:rPr>
        <w:t>İL GENEL MECLİSİ BAŞKANLIĞINA</w:t>
      </w:r>
    </w:p>
    <w:p w:rsidR="00B844D4" w:rsidRPr="00955C96" w:rsidRDefault="00B844D4" w:rsidP="00B844D4">
      <w:pPr>
        <w:spacing w:after="0" w:line="240" w:lineRule="auto"/>
        <w:jc w:val="both"/>
        <w:rPr>
          <w:rFonts w:ascii="Times New Roman" w:eastAsia="Times New Roman" w:hAnsi="Times New Roman" w:cs="Times New Roman"/>
          <w:sz w:val="24"/>
          <w:szCs w:val="24"/>
          <w:lang w:eastAsia="tr-TR"/>
        </w:rPr>
      </w:pPr>
    </w:p>
    <w:p w:rsidR="008B0CA3" w:rsidRDefault="008B0CA3" w:rsidP="00B844D4">
      <w:pPr>
        <w:shd w:val="clear" w:color="auto" w:fill="FFFFFF"/>
        <w:spacing w:after="0" w:line="240" w:lineRule="auto"/>
        <w:ind w:firstLine="708"/>
        <w:jc w:val="both"/>
        <w:rPr>
          <w:rFonts w:ascii="Times New Roman" w:hAnsi="Times New Roman" w:cs="Times New Roman"/>
          <w:color w:val="000000"/>
          <w:sz w:val="24"/>
          <w:szCs w:val="24"/>
        </w:rPr>
      </w:pPr>
    </w:p>
    <w:p w:rsidR="00B844D4" w:rsidRPr="000D6CBD" w:rsidRDefault="0050785C" w:rsidP="00B844D4">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tr-TR"/>
        </w:rPr>
      </w:pPr>
      <w:r w:rsidRPr="0050785C">
        <w:rPr>
          <w:rFonts w:ascii="Times New Roman" w:hAnsi="Times New Roman" w:cs="Times New Roman"/>
          <w:color w:val="000000"/>
          <w:sz w:val="24"/>
          <w:szCs w:val="24"/>
        </w:rPr>
        <w:t xml:space="preserve">03.04.2007 Tarih ve 26482 Sayılı Resmi Gazetede yayınlanarak yürürlüğe giren “Çevre Gelirlerinin Takip ve Tahsili ile Tahsilat Karşılığı Öngörülen Ödeneğin Kullanımı Hakkında Yönetmelik”  gereğince Çevre, Şehircilik ve İklim Değişikliği Bakanlığınca İl Özel İdaresine Kombine Kanal Açma Aracı için 8.130.000,00 TL. </w:t>
      </w:r>
      <w:proofErr w:type="gramStart"/>
      <w:r w:rsidRPr="0050785C">
        <w:rPr>
          <w:rFonts w:ascii="Times New Roman" w:hAnsi="Times New Roman" w:cs="Times New Roman"/>
          <w:color w:val="000000"/>
          <w:sz w:val="24"/>
          <w:szCs w:val="24"/>
        </w:rPr>
        <w:t>ve</w:t>
      </w:r>
      <w:proofErr w:type="gramEnd"/>
      <w:r w:rsidRPr="0050785C">
        <w:rPr>
          <w:rFonts w:ascii="Times New Roman" w:hAnsi="Times New Roman" w:cs="Times New Roman"/>
          <w:color w:val="000000"/>
          <w:sz w:val="24"/>
          <w:szCs w:val="24"/>
        </w:rPr>
        <w:t xml:space="preserve"> Çöp Toplama Aracı (Büyük) için 4.620.000,00.TL ödenek tahsis edildiği, 237 sayılı Taşıt Kanununun ilgili hükümleri gereğince 1 adet Kombine Kanal Açma Aracı (T14) ve 1 Adet Çöp Toplama Aracı (Büyük) (T14) satın alınması ve T Cetveline ilave edilmesi hususunda karar verilmesine dair İl Özel İdaresi Genel Sekreterliği (İşletme ve İştirakler Müdürlüğü)  Valilik Makamınca havaleli 03.09.2024 tarih ve 56132 sayılı </w:t>
      </w:r>
      <w:r w:rsidR="007139E0" w:rsidRPr="000D6CBD">
        <w:rPr>
          <w:rFonts w:ascii="Times New Roman" w:eastAsia="Times New Roman" w:hAnsi="Times New Roman" w:cs="Times New Roman"/>
          <w:color w:val="000000" w:themeColor="text1"/>
          <w:sz w:val="24"/>
          <w:szCs w:val="24"/>
          <w:lang w:eastAsia="tr-TR"/>
        </w:rPr>
        <w:t>te</w:t>
      </w:r>
      <w:r w:rsidR="00B844D4" w:rsidRPr="000D6CBD">
        <w:rPr>
          <w:rFonts w:ascii="Times New Roman" w:eastAsia="Times New Roman" w:hAnsi="Times New Roman" w:cs="Times New Roman"/>
          <w:color w:val="000000" w:themeColor="text1"/>
          <w:sz w:val="24"/>
          <w:szCs w:val="24"/>
          <w:lang w:eastAsia="tr-TR"/>
        </w:rPr>
        <w:t>klifinin incelenmesi neticesinde;</w:t>
      </w:r>
    </w:p>
    <w:p w:rsidR="008B0CA3" w:rsidRDefault="008B0CA3" w:rsidP="00EA7A43">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tr-TR"/>
        </w:rPr>
      </w:pPr>
    </w:p>
    <w:p w:rsidR="0050785C" w:rsidRDefault="0050785C" w:rsidP="0050785C">
      <w:pPr>
        <w:shd w:val="clear" w:color="auto" w:fill="FFFFFF"/>
        <w:spacing w:after="0" w:line="240" w:lineRule="auto"/>
        <w:ind w:firstLine="708"/>
        <w:jc w:val="both"/>
        <w:rPr>
          <w:rFonts w:ascii="Times New Roman" w:hAnsi="Times New Roman" w:cs="Times New Roman"/>
          <w:color w:val="000000"/>
          <w:sz w:val="24"/>
          <w:szCs w:val="24"/>
        </w:rPr>
      </w:pPr>
      <w:r w:rsidRPr="0050785C">
        <w:rPr>
          <w:rFonts w:ascii="Times New Roman" w:hAnsi="Times New Roman" w:cs="Times New Roman"/>
          <w:color w:val="000000"/>
          <w:sz w:val="24"/>
          <w:szCs w:val="24"/>
        </w:rPr>
        <w:t>03.04.2007 Tarih ve 26482 Sayılı Resmi Gazetede yayınlanarak yürürlüğe giren “Çevre Gelirlerinin Takip ve Tahsili ile Tahsilat Karşılığı Öngörülen Ödeneğin Kullanımı Hakkında Yönetmelik”  gereğince Çevre, Şehircilik</w:t>
      </w:r>
      <w:r>
        <w:rPr>
          <w:rFonts w:ascii="Times New Roman" w:hAnsi="Times New Roman" w:cs="Times New Roman"/>
          <w:color w:val="000000"/>
          <w:sz w:val="24"/>
          <w:szCs w:val="24"/>
        </w:rPr>
        <w:t xml:space="preserve"> ve İklim Değişikliği Bakanlığı tarafından</w:t>
      </w:r>
      <w:r w:rsidRPr="0050785C">
        <w:rPr>
          <w:rFonts w:ascii="Times New Roman" w:hAnsi="Times New Roman" w:cs="Times New Roman"/>
          <w:color w:val="000000"/>
          <w:sz w:val="24"/>
          <w:szCs w:val="24"/>
        </w:rPr>
        <w:t xml:space="preserve"> İ</w:t>
      </w:r>
      <w:r>
        <w:rPr>
          <w:rFonts w:ascii="Times New Roman" w:hAnsi="Times New Roman" w:cs="Times New Roman"/>
          <w:color w:val="000000"/>
          <w:sz w:val="24"/>
          <w:szCs w:val="24"/>
        </w:rPr>
        <w:t>l Özel İdaresine</w:t>
      </w:r>
      <w:r w:rsidRPr="0050785C">
        <w:rPr>
          <w:rFonts w:ascii="Times New Roman" w:hAnsi="Times New Roman" w:cs="Times New Roman"/>
          <w:color w:val="000000"/>
          <w:sz w:val="24"/>
          <w:szCs w:val="24"/>
        </w:rPr>
        <w:t xml:space="preserve"> Kombine Kanal Açma Aracı için 8.130.000,00 TL ve Çöp Toplama A</w:t>
      </w:r>
      <w:r>
        <w:rPr>
          <w:rFonts w:ascii="Times New Roman" w:hAnsi="Times New Roman" w:cs="Times New Roman"/>
          <w:color w:val="000000"/>
          <w:sz w:val="24"/>
          <w:szCs w:val="24"/>
        </w:rPr>
        <w:t xml:space="preserve">racı (Büyük) için 4.620.000,00 TL. </w:t>
      </w:r>
      <w:proofErr w:type="gramStart"/>
      <w:r>
        <w:rPr>
          <w:rFonts w:ascii="Times New Roman" w:hAnsi="Times New Roman" w:cs="Times New Roman"/>
          <w:color w:val="000000"/>
          <w:sz w:val="24"/>
          <w:szCs w:val="24"/>
        </w:rPr>
        <w:t>ödenek</w:t>
      </w:r>
      <w:proofErr w:type="gramEnd"/>
      <w:r>
        <w:rPr>
          <w:rFonts w:ascii="Times New Roman" w:hAnsi="Times New Roman" w:cs="Times New Roman"/>
          <w:color w:val="000000"/>
          <w:sz w:val="24"/>
          <w:szCs w:val="24"/>
        </w:rPr>
        <w:t xml:space="preserve"> tahsis edilmiştir.</w:t>
      </w:r>
    </w:p>
    <w:p w:rsidR="0050785C" w:rsidRDefault="0050785C" w:rsidP="0050785C">
      <w:pPr>
        <w:shd w:val="clear" w:color="auto" w:fill="FFFFFF"/>
        <w:spacing w:after="0" w:line="240" w:lineRule="auto"/>
        <w:ind w:firstLine="708"/>
        <w:jc w:val="both"/>
        <w:rPr>
          <w:rFonts w:ascii="Times New Roman" w:hAnsi="Times New Roman" w:cs="Times New Roman"/>
          <w:color w:val="000000"/>
          <w:sz w:val="24"/>
          <w:szCs w:val="24"/>
        </w:rPr>
      </w:pPr>
    </w:p>
    <w:p w:rsidR="0050785C" w:rsidRDefault="0050785C" w:rsidP="0050785C">
      <w:pPr>
        <w:shd w:val="clear" w:color="auto" w:fill="FFFFFF"/>
        <w:spacing w:after="0" w:line="240" w:lineRule="auto"/>
        <w:ind w:firstLine="708"/>
        <w:jc w:val="both"/>
        <w:rPr>
          <w:rFonts w:ascii="Times New Roman" w:hAnsi="Times New Roman" w:cs="Times New Roman"/>
          <w:color w:val="000000"/>
          <w:sz w:val="24"/>
          <w:szCs w:val="24"/>
        </w:rPr>
      </w:pPr>
      <w:r w:rsidRPr="0050785C">
        <w:rPr>
          <w:rFonts w:ascii="Times New Roman" w:hAnsi="Times New Roman" w:cs="Times New Roman"/>
          <w:color w:val="000000"/>
          <w:sz w:val="24"/>
          <w:szCs w:val="24"/>
        </w:rPr>
        <w:t>237 sayılı Taşıt Kanununun 10 uncu maddesinin ikinci fıkrası</w:t>
      </w:r>
      <w:r>
        <w:rPr>
          <w:rFonts w:ascii="Times New Roman" w:hAnsi="Times New Roman" w:cs="Times New Roman"/>
          <w:color w:val="000000"/>
          <w:sz w:val="24"/>
          <w:szCs w:val="24"/>
        </w:rPr>
        <w:t>nda</w:t>
      </w:r>
      <w:r w:rsidRPr="0050785C">
        <w:rPr>
          <w:rFonts w:ascii="Times New Roman" w:hAnsi="Times New Roman" w:cs="Times New Roman"/>
          <w:color w:val="000000"/>
          <w:sz w:val="24"/>
          <w:szCs w:val="24"/>
        </w:rPr>
        <w:t xml:space="preserve"> </w:t>
      </w:r>
      <w:r w:rsidRPr="0050785C">
        <w:rPr>
          <w:rFonts w:ascii="Times New Roman" w:hAnsi="Times New Roman" w:cs="Times New Roman"/>
          <w:i/>
          <w:color w:val="000000"/>
          <w:sz w:val="24"/>
          <w:szCs w:val="24"/>
        </w:rPr>
        <w:t>"</w:t>
      </w:r>
      <w:proofErr w:type="gramStart"/>
      <w:r>
        <w:rPr>
          <w:rFonts w:ascii="Times New Roman" w:hAnsi="Times New Roman" w:cs="Times New Roman"/>
          <w:i/>
          <w:color w:val="000000"/>
          <w:sz w:val="24"/>
          <w:szCs w:val="24"/>
        </w:rPr>
        <w:t>……</w:t>
      </w:r>
      <w:proofErr w:type="gramEnd"/>
      <w:r>
        <w:rPr>
          <w:rFonts w:ascii="Times New Roman" w:hAnsi="Times New Roman" w:cs="Times New Roman"/>
          <w:i/>
          <w:color w:val="000000"/>
          <w:sz w:val="24"/>
          <w:szCs w:val="24"/>
        </w:rPr>
        <w:t xml:space="preserve"> </w:t>
      </w:r>
      <w:r w:rsidRPr="0050785C">
        <w:rPr>
          <w:rFonts w:ascii="Times New Roman" w:hAnsi="Times New Roman" w:cs="Times New Roman"/>
          <w:i/>
          <w:color w:val="000000"/>
          <w:sz w:val="24"/>
          <w:szCs w:val="24"/>
        </w:rPr>
        <w:t>Ancak, il özel idareleri, belediyeler ve bunların bağlı kuruluşları ile mahallî idare birlikleri kendi meclislerinin kararı ile taşıt edinirler.</w:t>
      </w:r>
      <w:r w:rsidRPr="0050785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86696">
        <w:rPr>
          <w:rFonts w:ascii="Times New Roman" w:hAnsi="Times New Roman" w:cs="Times New Roman"/>
          <w:color w:val="000000"/>
          <w:sz w:val="24"/>
          <w:szCs w:val="24"/>
        </w:rPr>
        <w:t>h</w:t>
      </w:r>
      <w:r>
        <w:rPr>
          <w:rFonts w:ascii="Times New Roman" w:hAnsi="Times New Roman" w:cs="Times New Roman"/>
          <w:color w:val="000000"/>
          <w:sz w:val="24"/>
          <w:szCs w:val="24"/>
        </w:rPr>
        <w:t>ükmü yer almaktadır.</w:t>
      </w:r>
      <w:r w:rsidRPr="0050785C">
        <w:rPr>
          <w:rFonts w:ascii="Times New Roman" w:hAnsi="Times New Roman" w:cs="Times New Roman"/>
          <w:color w:val="000000"/>
          <w:sz w:val="24"/>
          <w:szCs w:val="24"/>
        </w:rPr>
        <w:t xml:space="preserve"> </w:t>
      </w:r>
    </w:p>
    <w:p w:rsidR="0050785C" w:rsidRDefault="0050785C" w:rsidP="0050785C">
      <w:pPr>
        <w:shd w:val="clear" w:color="auto" w:fill="FFFFFF"/>
        <w:spacing w:after="0" w:line="240" w:lineRule="auto"/>
        <w:ind w:firstLine="708"/>
        <w:jc w:val="both"/>
        <w:rPr>
          <w:rFonts w:ascii="Times New Roman" w:hAnsi="Times New Roman" w:cs="Times New Roman"/>
          <w:color w:val="000000"/>
          <w:sz w:val="24"/>
          <w:szCs w:val="24"/>
        </w:rPr>
      </w:pPr>
    </w:p>
    <w:p w:rsidR="005835AB" w:rsidRPr="009F46AD" w:rsidRDefault="0050785C" w:rsidP="009F46AD">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Bu nedenle </w:t>
      </w:r>
      <w:r w:rsidR="009F46AD">
        <w:rPr>
          <w:rFonts w:ascii="Times New Roman" w:hAnsi="Times New Roman" w:cs="Times New Roman"/>
          <w:color w:val="000000"/>
          <w:sz w:val="24"/>
          <w:szCs w:val="24"/>
        </w:rPr>
        <w:t>İ</w:t>
      </w:r>
      <w:r w:rsidR="009F46AD" w:rsidRPr="009F46AD">
        <w:rPr>
          <w:rFonts w:ascii="Times New Roman" w:hAnsi="Times New Roman" w:cs="Times New Roman"/>
          <w:color w:val="000000"/>
          <w:sz w:val="24"/>
          <w:szCs w:val="24"/>
        </w:rPr>
        <w:t>limize bağlı Merkez İlçe ve bağlı ilçe köyl</w:t>
      </w:r>
      <w:r w:rsidR="009F46AD">
        <w:rPr>
          <w:rFonts w:ascii="Times New Roman" w:hAnsi="Times New Roman" w:cs="Times New Roman"/>
          <w:color w:val="000000"/>
          <w:sz w:val="24"/>
          <w:szCs w:val="24"/>
        </w:rPr>
        <w:t>erinin ç</w:t>
      </w:r>
      <w:r w:rsidR="009F46AD" w:rsidRPr="009F46AD">
        <w:rPr>
          <w:rFonts w:ascii="Times New Roman" w:hAnsi="Times New Roman" w:cs="Times New Roman"/>
          <w:color w:val="000000"/>
          <w:sz w:val="24"/>
          <w:szCs w:val="24"/>
        </w:rPr>
        <w:t>evre kirliliğinin giderilmesi, çevrenin korunması, iyileştirilmesi ve temizlenmesinde kullanılmak</w:t>
      </w:r>
      <w:r w:rsidR="009F46AD">
        <w:rPr>
          <w:rFonts w:ascii="Times New Roman" w:hAnsi="Times New Roman" w:cs="Times New Roman"/>
          <w:color w:val="000000"/>
          <w:sz w:val="24"/>
          <w:szCs w:val="24"/>
        </w:rPr>
        <w:t xml:space="preserve"> </w:t>
      </w:r>
      <w:r w:rsidR="001A7F68">
        <w:rPr>
          <w:rFonts w:ascii="Times New Roman" w:hAnsi="Times New Roman" w:cs="Times New Roman"/>
          <w:color w:val="000000"/>
          <w:sz w:val="24"/>
          <w:szCs w:val="24"/>
        </w:rPr>
        <w:t xml:space="preserve">amacıyla; </w:t>
      </w:r>
      <w:r>
        <w:rPr>
          <w:rFonts w:ascii="Times New Roman" w:hAnsi="Times New Roman" w:cs="Times New Roman"/>
          <w:color w:val="000000"/>
          <w:sz w:val="24"/>
          <w:szCs w:val="24"/>
        </w:rPr>
        <w:t>1 a</w:t>
      </w:r>
      <w:r w:rsidRPr="0050785C">
        <w:rPr>
          <w:rFonts w:ascii="Times New Roman" w:hAnsi="Times New Roman" w:cs="Times New Roman"/>
          <w:color w:val="000000"/>
          <w:sz w:val="24"/>
          <w:szCs w:val="24"/>
        </w:rPr>
        <w:t xml:space="preserve">det Kombine Kanal Açma Aracı (T14) ve 1 </w:t>
      </w:r>
      <w:r>
        <w:rPr>
          <w:rFonts w:ascii="Times New Roman" w:hAnsi="Times New Roman" w:cs="Times New Roman"/>
          <w:color w:val="000000"/>
          <w:sz w:val="24"/>
          <w:szCs w:val="24"/>
        </w:rPr>
        <w:t>a</w:t>
      </w:r>
      <w:r w:rsidRPr="0050785C">
        <w:rPr>
          <w:rFonts w:ascii="Times New Roman" w:hAnsi="Times New Roman" w:cs="Times New Roman"/>
          <w:color w:val="000000"/>
          <w:sz w:val="24"/>
          <w:szCs w:val="24"/>
        </w:rPr>
        <w:t>det Çöp Toplama Aracı</w:t>
      </w:r>
      <w:r w:rsidR="001A7F68">
        <w:rPr>
          <w:rFonts w:ascii="Times New Roman" w:hAnsi="Times New Roman" w:cs="Times New Roman"/>
          <w:color w:val="000000"/>
          <w:sz w:val="24"/>
          <w:szCs w:val="24"/>
        </w:rPr>
        <w:t>nın</w:t>
      </w:r>
      <w:r w:rsidRPr="0050785C">
        <w:rPr>
          <w:rFonts w:ascii="Times New Roman" w:hAnsi="Times New Roman" w:cs="Times New Roman"/>
          <w:color w:val="000000"/>
          <w:sz w:val="24"/>
          <w:szCs w:val="24"/>
        </w:rPr>
        <w:t xml:space="preserve"> (Büyük) (T14) satın</w:t>
      </w:r>
      <w:r>
        <w:rPr>
          <w:rFonts w:ascii="Times New Roman" w:hAnsi="Times New Roman" w:cs="Times New Roman"/>
          <w:color w:val="000000"/>
          <w:sz w:val="24"/>
          <w:szCs w:val="24"/>
        </w:rPr>
        <w:t xml:space="preserve"> </w:t>
      </w:r>
      <w:r w:rsidRPr="0050785C">
        <w:rPr>
          <w:rFonts w:ascii="Times New Roman" w:hAnsi="Times New Roman" w:cs="Times New Roman"/>
          <w:color w:val="000000"/>
          <w:sz w:val="24"/>
          <w:szCs w:val="24"/>
        </w:rPr>
        <w:t>alın</w:t>
      </w:r>
      <w:r w:rsidR="001A7F68">
        <w:rPr>
          <w:rFonts w:ascii="Times New Roman" w:hAnsi="Times New Roman" w:cs="Times New Roman"/>
          <w:color w:val="000000"/>
          <w:sz w:val="24"/>
          <w:szCs w:val="24"/>
        </w:rPr>
        <w:t>arak ve T c</w:t>
      </w:r>
      <w:r w:rsidRPr="0050785C">
        <w:rPr>
          <w:rFonts w:ascii="Times New Roman" w:hAnsi="Times New Roman" w:cs="Times New Roman"/>
          <w:color w:val="000000"/>
          <w:sz w:val="24"/>
          <w:szCs w:val="24"/>
        </w:rPr>
        <w:t xml:space="preserve">etveline ilave edilmesi </w:t>
      </w:r>
      <w:r w:rsidR="004B5334" w:rsidRPr="001976E1">
        <w:rPr>
          <w:rFonts w:ascii="Times New Roman" w:hAnsi="Times New Roman" w:cs="Times New Roman"/>
          <w:color w:val="000000" w:themeColor="text1"/>
          <w:sz w:val="24"/>
          <w:szCs w:val="24"/>
        </w:rPr>
        <w:t>K</w:t>
      </w:r>
      <w:r w:rsidR="0060245C" w:rsidRPr="001976E1">
        <w:rPr>
          <w:rFonts w:ascii="Times New Roman" w:hAnsi="Times New Roman" w:cs="Times New Roman"/>
          <w:color w:val="000000" w:themeColor="text1"/>
          <w:sz w:val="24"/>
          <w:szCs w:val="24"/>
        </w:rPr>
        <w:t>omisyo</w:t>
      </w:r>
      <w:r w:rsidR="00190124" w:rsidRPr="001976E1">
        <w:rPr>
          <w:rFonts w:ascii="Times New Roman" w:hAnsi="Times New Roman" w:cs="Times New Roman"/>
          <w:color w:val="000000" w:themeColor="text1"/>
          <w:sz w:val="24"/>
          <w:szCs w:val="24"/>
        </w:rPr>
        <w:t>numuzca</w:t>
      </w:r>
      <w:r w:rsidR="0060245C" w:rsidRPr="001976E1">
        <w:rPr>
          <w:rFonts w:ascii="Times New Roman" w:hAnsi="Times New Roman" w:cs="Times New Roman"/>
          <w:color w:val="000000" w:themeColor="text1"/>
          <w:sz w:val="24"/>
          <w:szCs w:val="24"/>
        </w:rPr>
        <w:t xml:space="preserve"> uygun görülmüştür.  </w:t>
      </w:r>
    </w:p>
    <w:p w:rsidR="00A86696" w:rsidRPr="00247B35" w:rsidRDefault="00A86696" w:rsidP="00B844D4">
      <w:pPr>
        <w:spacing w:after="0" w:line="240" w:lineRule="auto"/>
        <w:ind w:firstLine="708"/>
        <w:jc w:val="both"/>
        <w:rPr>
          <w:rFonts w:ascii="Times New Roman" w:hAnsi="Times New Roman" w:cs="Times New Roman"/>
          <w:sz w:val="24"/>
          <w:szCs w:val="24"/>
        </w:rPr>
      </w:pPr>
    </w:p>
    <w:p w:rsidR="00B844D4" w:rsidRPr="00B844D4" w:rsidRDefault="00B844D4" w:rsidP="00B844D4">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B844D4">
        <w:rPr>
          <w:rFonts w:ascii="Times New Roman" w:eastAsia="Times New Roman" w:hAnsi="Times New Roman" w:cs="Times New Roman"/>
          <w:color w:val="000000"/>
          <w:sz w:val="24"/>
          <w:szCs w:val="24"/>
          <w:lang w:eastAsia="tr-TR"/>
        </w:rPr>
        <w:t xml:space="preserve">İl Genel Meclisinin takdirlerine arz olunur. </w:t>
      </w:r>
      <w:r w:rsidR="007C29A9">
        <w:rPr>
          <w:rFonts w:ascii="Times New Roman" w:eastAsia="Times New Roman" w:hAnsi="Times New Roman" w:cs="Times New Roman"/>
          <w:color w:val="000000"/>
          <w:sz w:val="24"/>
          <w:szCs w:val="24"/>
          <w:lang w:eastAsia="tr-TR"/>
        </w:rPr>
        <w:t>05</w:t>
      </w:r>
      <w:r w:rsidR="008B0CA3">
        <w:rPr>
          <w:rFonts w:ascii="Times New Roman" w:eastAsia="Times New Roman" w:hAnsi="Times New Roman" w:cs="Times New Roman"/>
          <w:color w:val="000000"/>
          <w:sz w:val="24"/>
          <w:szCs w:val="24"/>
          <w:lang w:eastAsia="tr-TR"/>
        </w:rPr>
        <w:t>.</w:t>
      </w:r>
      <w:r w:rsidRPr="00B844D4">
        <w:rPr>
          <w:rFonts w:ascii="Times New Roman" w:eastAsia="Times New Roman" w:hAnsi="Times New Roman" w:cs="Times New Roman"/>
          <w:color w:val="000000"/>
          <w:sz w:val="24"/>
          <w:szCs w:val="24"/>
          <w:lang w:eastAsia="tr-TR"/>
        </w:rPr>
        <w:t>0</w:t>
      </w:r>
      <w:r w:rsidR="00955C96">
        <w:rPr>
          <w:rFonts w:ascii="Times New Roman" w:eastAsia="Times New Roman" w:hAnsi="Times New Roman" w:cs="Times New Roman"/>
          <w:color w:val="000000"/>
          <w:sz w:val="24"/>
          <w:szCs w:val="24"/>
          <w:lang w:eastAsia="tr-TR"/>
        </w:rPr>
        <w:t>9</w:t>
      </w:r>
      <w:r w:rsidRPr="00B844D4">
        <w:rPr>
          <w:rFonts w:ascii="Times New Roman" w:eastAsia="Times New Roman" w:hAnsi="Times New Roman" w:cs="Times New Roman"/>
          <w:color w:val="000000"/>
          <w:sz w:val="24"/>
          <w:szCs w:val="24"/>
          <w:lang w:eastAsia="tr-TR"/>
        </w:rPr>
        <w:t>.2024</w:t>
      </w:r>
    </w:p>
    <w:p w:rsidR="00191620" w:rsidRDefault="00191620" w:rsidP="00F93061">
      <w:pPr>
        <w:spacing w:after="0" w:line="240" w:lineRule="auto"/>
        <w:ind w:firstLine="708"/>
        <w:jc w:val="both"/>
        <w:rPr>
          <w:rFonts w:ascii="Times New Roman" w:hAnsi="Times New Roman" w:cs="Times New Roman"/>
          <w:sz w:val="24"/>
          <w:szCs w:val="24"/>
        </w:rPr>
      </w:pPr>
    </w:p>
    <w:p w:rsidR="00B844D4" w:rsidRDefault="00B844D4" w:rsidP="00F93061">
      <w:pPr>
        <w:spacing w:after="0" w:line="240" w:lineRule="auto"/>
        <w:ind w:firstLine="708"/>
        <w:jc w:val="both"/>
        <w:rPr>
          <w:rFonts w:ascii="Times New Roman" w:hAnsi="Times New Roman" w:cs="Times New Roman"/>
        </w:rPr>
      </w:pPr>
    </w:p>
    <w:p w:rsidR="00191620" w:rsidRDefault="00191620" w:rsidP="00191620">
      <w:pPr>
        <w:spacing w:after="0" w:line="240" w:lineRule="auto"/>
        <w:jc w:val="center"/>
        <w:rPr>
          <w:rFonts w:ascii="Times New Roman" w:eastAsia="Times New Roman" w:hAnsi="Times New Roman" w:cs="Times New Roman"/>
          <w:b/>
          <w:bCs/>
          <w:lang w:eastAsia="tr-TR"/>
        </w:rPr>
      </w:pPr>
      <w:r w:rsidRPr="00191620">
        <w:rPr>
          <w:rFonts w:ascii="Times New Roman" w:eastAsia="Times New Roman" w:hAnsi="Times New Roman" w:cs="Times New Roman"/>
          <w:b/>
          <w:bCs/>
          <w:lang w:eastAsia="tr-TR"/>
        </w:rPr>
        <w:t>PLAN VE BÜTÇE KOMİSYONU</w:t>
      </w:r>
    </w:p>
    <w:p w:rsidR="008B0CA3" w:rsidRPr="00191620" w:rsidRDefault="008B0CA3" w:rsidP="00191620">
      <w:pPr>
        <w:spacing w:after="0" w:line="240" w:lineRule="auto"/>
        <w:jc w:val="center"/>
        <w:rPr>
          <w:rFonts w:ascii="Times New Roman" w:eastAsia="Times New Roman" w:hAnsi="Times New Roman" w:cs="Times New Roman"/>
          <w:b/>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8B0CA3" w:rsidRDefault="00191620" w:rsidP="00191620">
      <w:pPr>
        <w:spacing w:after="0" w:line="240" w:lineRule="auto"/>
        <w:jc w:val="both"/>
        <w:rPr>
          <w:rFonts w:ascii="Times New Roman" w:eastAsia="Times New Roman" w:hAnsi="Times New Roman" w:cs="Times New Roman"/>
          <w:b/>
          <w:bCs/>
          <w:lang w:eastAsia="tr-TR"/>
        </w:rPr>
      </w:pPr>
      <w:r w:rsidRPr="008B0CA3">
        <w:rPr>
          <w:rFonts w:ascii="Times New Roman" w:eastAsia="Times New Roman" w:hAnsi="Times New Roman" w:cs="Times New Roman"/>
          <w:b/>
          <w:bCs/>
          <w:lang w:eastAsia="tr-TR"/>
        </w:rPr>
        <w:t>Komisyon Başkanı</w:t>
      </w:r>
      <w:r w:rsidRPr="008B0CA3">
        <w:rPr>
          <w:rFonts w:ascii="Times New Roman" w:eastAsia="Times New Roman" w:hAnsi="Times New Roman" w:cs="Times New Roman"/>
          <w:b/>
          <w:bCs/>
          <w:lang w:eastAsia="tr-TR"/>
        </w:rPr>
        <w:tab/>
        <w:t>Başkan Vekili</w:t>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t xml:space="preserve">Sözcü </w:t>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t>Üye</w:t>
      </w:r>
    </w:p>
    <w:p w:rsidR="008B0CA3" w:rsidRDefault="008B0CA3"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 xml:space="preserve">Muammer ÇOLAK      </w:t>
      </w:r>
      <w:r w:rsidRPr="00191620">
        <w:rPr>
          <w:rFonts w:ascii="Times New Roman" w:eastAsia="Times New Roman" w:hAnsi="Times New Roman" w:cs="Times New Roman"/>
          <w:bCs/>
          <w:lang w:eastAsia="tr-TR"/>
        </w:rPr>
        <w:tab/>
        <w:t xml:space="preserve">Mehmet FESCİ </w:t>
      </w:r>
      <w:r w:rsidRPr="00191620">
        <w:rPr>
          <w:rFonts w:ascii="Times New Roman" w:eastAsia="Times New Roman" w:hAnsi="Times New Roman" w:cs="Times New Roman"/>
          <w:bCs/>
          <w:lang w:eastAsia="tr-TR"/>
        </w:rPr>
        <w:tab/>
        <w:t xml:space="preserve">Cafer Tayyar ALACA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Fatih DEMİRTAŞ</w:t>
      </w:r>
    </w:p>
    <w:p w:rsidR="00191620" w:rsidRDefault="00191620" w:rsidP="00191620">
      <w:pPr>
        <w:spacing w:after="0" w:line="240" w:lineRule="auto"/>
        <w:jc w:val="both"/>
        <w:rPr>
          <w:rFonts w:ascii="Times New Roman" w:eastAsia="Times New Roman" w:hAnsi="Times New Roman" w:cs="Times New Roman"/>
          <w:bCs/>
          <w:lang w:eastAsia="tr-TR"/>
        </w:rPr>
      </w:pPr>
    </w:p>
    <w:p w:rsidR="005578BE" w:rsidRDefault="005578BE" w:rsidP="00191620">
      <w:pPr>
        <w:spacing w:after="0" w:line="240" w:lineRule="auto"/>
        <w:jc w:val="both"/>
        <w:rPr>
          <w:rFonts w:ascii="Times New Roman" w:eastAsia="Times New Roman" w:hAnsi="Times New Roman" w:cs="Times New Roman"/>
          <w:bCs/>
          <w:lang w:eastAsia="tr-TR"/>
        </w:rPr>
      </w:pPr>
    </w:p>
    <w:p w:rsidR="005578BE" w:rsidRDefault="005578BE" w:rsidP="00191620">
      <w:pPr>
        <w:spacing w:after="0" w:line="240" w:lineRule="auto"/>
        <w:jc w:val="both"/>
        <w:rPr>
          <w:rFonts w:ascii="Times New Roman" w:eastAsia="Times New Roman" w:hAnsi="Times New Roman" w:cs="Times New Roman"/>
          <w:bCs/>
          <w:lang w:eastAsia="tr-TR"/>
        </w:rPr>
      </w:pPr>
    </w:p>
    <w:p w:rsidR="005578BE" w:rsidRPr="00191620" w:rsidRDefault="005578BE" w:rsidP="00191620">
      <w:pPr>
        <w:spacing w:after="0" w:line="240" w:lineRule="auto"/>
        <w:jc w:val="both"/>
        <w:rPr>
          <w:rFonts w:ascii="Times New Roman" w:eastAsia="Times New Roman" w:hAnsi="Times New Roman" w:cs="Times New Roman"/>
          <w:bCs/>
          <w:lang w:eastAsia="tr-TR"/>
        </w:rPr>
      </w:pPr>
      <w:bookmarkStart w:id="0" w:name="_GoBack"/>
      <w:bookmarkEnd w:id="0"/>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8B0CA3" w:rsidRDefault="00191620" w:rsidP="00191620">
      <w:pPr>
        <w:spacing w:after="0" w:line="240" w:lineRule="auto"/>
        <w:ind w:left="3540" w:firstLine="708"/>
        <w:rPr>
          <w:rFonts w:ascii="Times New Roman" w:eastAsia="Times New Roman" w:hAnsi="Times New Roman" w:cs="Times New Roman"/>
          <w:b/>
          <w:bCs/>
          <w:lang w:eastAsia="tr-TR"/>
        </w:rPr>
      </w:pPr>
      <w:r w:rsidRPr="008B0CA3">
        <w:rPr>
          <w:rFonts w:ascii="Times New Roman" w:eastAsia="Times New Roman" w:hAnsi="Times New Roman" w:cs="Times New Roman"/>
          <w:b/>
          <w:bCs/>
          <w:lang w:eastAsia="tr-TR"/>
        </w:rPr>
        <w:t>Üye</w:t>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proofErr w:type="spellStart"/>
      <w:r w:rsidRPr="008B0CA3">
        <w:rPr>
          <w:rFonts w:ascii="Times New Roman" w:eastAsia="Times New Roman" w:hAnsi="Times New Roman" w:cs="Times New Roman"/>
          <w:b/>
          <w:bCs/>
          <w:lang w:eastAsia="tr-TR"/>
        </w:rPr>
        <w:t>Üye</w:t>
      </w:r>
      <w:proofErr w:type="spellEnd"/>
    </w:p>
    <w:p w:rsidR="008B0CA3" w:rsidRDefault="00191620" w:rsidP="00191620">
      <w:pPr>
        <w:spacing w:after="0" w:line="240" w:lineRule="auto"/>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p>
    <w:p w:rsidR="00191620" w:rsidRPr="00191620" w:rsidRDefault="00191620" w:rsidP="008B0CA3">
      <w:pPr>
        <w:spacing w:after="0" w:line="240" w:lineRule="auto"/>
        <w:ind w:left="3540" w:firstLine="708"/>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Hıdır GÜNER</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Bekir KILIÇARSLAN</w:t>
      </w:r>
    </w:p>
    <w:p w:rsidR="00191620" w:rsidRPr="00191620" w:rsidRDefault="00191620" w:rsidP="00191620">
      <w:pPr>
        <w:spacing w:after="0" w:line="240" w:lineRule="auto"/>
        <w:jc w:val="both"/>
        <w:rPr>
          <w:rFonts w:ascii="Times New Roman" w:eastAsia="Times New Roman" w:hAnsi="Times New Roman" w:cs="Times New Roman"/>
          <w:bCs/>
          <w:lang w:eastAsia="tr-TR"/>
        </w:rPr>
      </w:pPr>
    </w:p>
    <w:sectPr w:rsidR="00191620" w:rsidRPr="00191620" w:rsidSect="00102134">
      <w:pgSz w:w="11906" w:h="16838"/>
      <w:pgMar w:top="851"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64"/>
    <w:rsid w:val="00053EA5"/>
    <w:rsid w:val="000D6CBD"/>
    <w:rsid w:val="00100364"/>
    <w:rsid w:val="00102134"/>
    <w:rsid w:val="00177CD4"/>
    <w:rsid w:val="00190124"/>
    <w:rsid w:val="00191620"/>
    <w:rsid w:val="001976E1"/>
    <w:rsid w:val="001A5097"/>
    <w:rsid w:val="001A7F68"/>
    <w:rsid w:val="001C5A32"/>
    <w:rsid w:val="002058EF"/>
    <w:rsid w:val="00247B35"/>
    <w:rsid w:val="003514A4"/>
    <w:rsid w:val="003C5D51"/>
    <w:rsid w:val="004163E1"/>
    <w:rsid w:val="004857C5"/>
    <w:rsid w:val="004B5334"/>
    <w:rsid w:val="0050785C"/>
    <w:rsid w:val="005578BE"/>
    <w:rsid w:val="005835AB"/>
    <w:rsid w:val="005B47E7"/>
    <w:rsid w:val="0060245C"/>
    <w:rsid w:val="00694464"/>
    <w:rsid w:val="007139E0"/>
    <w:rsid w:val="00791C06"/>
    <w:rsid w:val="007C29A9"/>
    <w:rsid w:val="007E3791"/>
    <w:rsid w:val="00827DB4"/>
    <w:rsid w:val="008429C0"/>
    <w:rsid w:val="00864A19"/>
    <w:rsid w:val="00874673"/>
    <w:rsid w:val="0089187F"/>
    <w:rsid w:val="008B0CA3"/>
    <w:rsid w:val="008F5199"/>
    <w:rsid w:val="008F5F45"/>
    <w:rsid w:val="00955C96"/>
    <w:rsid w:val="009902F5"/>
    <w:rsid w:val="009B7955"/>
    <w:rsid w:val="009F46AD"/>
    <w:rsid w:val="00A31E7A"/>
    <w:rsid w:val="00A70E12"/>
    <w:rsid w:val="00A86696"/>
    <w:rsid w:val="00AB052D"/>
    <w:rsid w:val="00B11627"/>
    <w:rsid w:val="00B46627"/>
    <w:rsid w:val="00B5262A"/>
    <w:rsid w:val="00B73A71"/>
    <w:rsid w:val="00B844D4"/>
    <w:rsid w:val="00BA1A29"/>
    <w:rsid w:val="00BF490B"/>
    <w:rsid w:val="00C35AA0"/>
    <w:rsid w:val="00CA1173"/>
    <w:rsid w:val="00D0249D"/>
    <w:rsid w:val="00D33BF5"/>
    <w:rsid w:val="00D5717B"/>
    <w:rsid w:val="00DA4A69"/>
    <w:rsid w:val="00E71D56"/>
    <w:rsid w:val="00EA01AB"/>
    <w:rsid w:val="00EA7A43"/>
    <w:rsid w:val="00EF47F1"/>
    <w:rsid w:val="00F64196"/>
    <w:rsid w:val="00F93061"/>
    <w:rsid w:val="00F93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6700"/>
  <w15:chartTrackingRefBased/>
  <w15:docId w15:val="{F5F5B7CE-F164-4436-BD95-B070A166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A50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322</Words>
  <Characters>1838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Yildirimkaya</dc:creator>
  <cp:keywords/>
  <dc:description/>
  <cp:lastModifiedBy>Asım GÜNDÜZ</cp:lastModifiedBy>
  <cp:revision>6</cp:revision>
  <cp:lastPrinted>2024-09-06T06:42:00Z</cp:lastPrinted>
  <dcterms:created xsi:type="dcterms:W3CDTF">2024-09-05T09:06:00Z</dcterms:created>
  <dcterms:modified xsi:type="dcterms:W3CDTF">2024-09-06T06:42:00Z</dcterms:modified>
</cp:coreProperties>
</file>