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D8" w:rsidRPr="00BA5E18" w:rsidRDefault="00AA4BD8" w:rsidP="00AA4BD8">
      <w:pPr>
        <w:spacing w:after="200" w:line="276" w:lineRule="auto"/>
        <w:contextualSpacing/>
        <w:jc w:val="center"/>
        <w:rPr>
          <w:b/>
          <w:bCs/>
        </w:rPr>
      </w:pPr>
      <w:r w:rsidRPr="00BA5E18">
        <w:rPr>
          <w:b/>
          <w:bCs/>
        </w:rPr>
        <w:t>İMAR VE BAYINDIRLIK KOMİSYONU RAPORU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15"/>
      </w:tblGrid>
      <w:tr w:rsidR="00AA4BD8" w:rsidRPr="00BA5E18" w:rsidTr="0015364E">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BA5E18" w:rsidRDefault="00AA4BD8" w:rsidP="00162872">
            <w:pPr>
              <w:rPr>
                <w:b/>
              </w:rPr>
            </w:pPr>
            <w:r w:rsidRPr="00BA5E18">
              <w:rPr>
                <w:b/>
              </w:rPr>
              <w:t>TEKLİFİN / ÖNERGENİN KONUSU</w:t>
            </w:r>
          </w:p>
        </w:tc>
        <w:tc>
          <w:tcPr>
            <w:tcW w:w="5415" w:type="dxa"/>
            <w:tcBorders>
              <w:top w:val="single" w:sz="4" w:space="0" w:color="auto"/>
              <w:left w:val="single" w:sz="4" w:space="0" w:color="auto"/>
              <w:bottom w:val="single" w:sz="4" w:space="0" w:color="auto"/>
              <w:right w:val="single" w:sz="4" w:space="0" w:color="auto"/>
            </w:tcBorders>
          </w:tcPr>
          <w:p w:rsidR="00AA4BD8" w:rsidRPr="00BA5E18" w:rsidRDefault="0015364E" w:rsidP="0015364E">
            <w:pPr>
              <w:jc w:val="both"/>
              <w:rPr>
                <w:b/>
              </w:rPr>
            </w:pPr>
            <w:r w:rsidRPr="00BA5E18">
              <w:rPr>
                <w:b/>
                <w:bCs/>
              </w:rPr>
              <w:t>Nazım İmar Planı ve Uygulama İmar Planının Onaylanması</w:t>
            </w:r>
          </w:p>
        </w:tc>
      </w:tr>
      <w:tr w:rsidR="00AA4BD8" w:rsidRPr="00BA5E18" w:rsidTr="0015364E">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BA5E18" w:rsidRDefault="00AA4BD8" w:rsidP="00162872">
            <w:pPr>
              <w:rPr>
                <w:b/>
              </w:rPr>
            </w:pPr>
            <w:r w:rsidRPr="00BA5E18">
              <w:rPr>
                <w:b/>
              </w:rPr>
              <w:t>HAVALE TARİHİ</w:t>
            </w:r>
          </w:p>
        </w:tc>
        <w:tc>
          <w:tcPr>
            <w:tcW w:w="5415" w:type="dxa"/>
            <w:tcBorders>
              <w:top w:val="single" w:sz="4" w:space="0" w:color="auto"/>
              <w:left w:val="single" w:sz="4" w:space="0" w:color="auto"/>
              <w:bottom w:val="single" w:sz="4" w:space="0" w:color="auto"/>
              <w:right w:val="single" w:sz="4" w:space="0" w:color="auto"/>
            </w:tcBorders>
          </w:tcPr>
          <w:p w:rsidR="00AA4BD8" w:rsidRPr="00BA5E18" w:rsidRDefault="00E84CD6" w:rsidP="00566318">
            <w:pPr>
              <w:jc w:val="both"/>
              <w:rPr>
                <w:b/>
                <w:bCs/>
              </w:rPr>
            </w:pPr>
            <w:r>
              <w:rPr>
                <w:b/>
                <w:bCs/>
              </w:rPr>
              <w:t>06</w:t>
            </w:r>
            <w:r w:rsidR="0087714C" w:rsidRPr="00BA5E18">
              <w:rPr>
                <w:b/>
                <w:bCs/>
              </w:rPr>
              <w:t>/0</w:t>
            </w:r>
            <w:r w:rsidR="00566318" w:rsidRPr="00BA5E18">
              <w:rPr>
                <w:b/>
                <w:bCs/>
              </w:rPr>
              <w:t>6</w:t>
            </w:r>
            <w:r w:rsidR="0087714C" w:rsidRPr="00BA5E18">
              <w:rPr>
                <w:b/>
                <w:bCs/>
              </w:rPr>
              <w:t>/</w:t>
            </w:r>
            <w:r w:rsidR="00AA4BD8" w:rsidRPr="00BA5E18">
              <w:rPr>
                <w:b/>
                <w:bCs/>
              </w:rPr>
              <w:t>2023</w:t>
            </w:r>
          </w:p>
        </w:tc>
      </w:tr>
      <w:tr w:rsidR="00AA4BD8" w:rsidRPr="00BA5E18" w:rsidTr="0015364E">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BA5E18" w:rsidRDefault="00AA4BD8" w:rsidP="00162872">
            <w:pPr>
              <w:rPr>
                <w:b/>
              </w:rPr>
            </w:pPr>
            <w:r w:rsidRPr="00BA5E18">
              <w:rPr>
                <w:b/>
              </w:rPr>
              <w:t>HAVALE KARAR SAYISI</w:t>
            </w:r>
          </w:p>
        </w:tc>
        <w:tc>
          <w:tcPr>
            <w:tcW w:w="5415" w:type="dxa"/>
            <w:tcBorders>
              <w:top w:val="single" w:sz="4" w:space="0" w:color="auto"/>
              <w:left w:val="single" w:sz="4" w:space="0" w:color="auto"/>
              <w:bottom w:val="single" w:sz="4" w:space="0" w:color="auto"/>
              <w:right w:val="single" w:sz="4" w:space="0" w:color="auto"/>
            </w:tcBorders>
          </w:tcPr>
          <w:p w:rsidR="00AA4BD8" w:rsidRPr="00BA5E18" w:rsidRDefault="00566318" w:rsidP="00E84CD6">
            <w:pPr>
              <w:ind w:right="21"/>
              <w:jc w:val="both"/>
              <w:rPr>
                <w:rFonts w:eastAsia="Arial Unicode MS"/>
                <w:b/>
              </w:rPr>
            </w:pPr>
            <w:r w:rsidRPr="00BA5E18">
              <w:rPr>
                <w:rFonts w:eastAsia="Arial Unicode MS"/>
                <w:b/>
              </w:rPr>
              <w:t>6</w:t>
            </w:r>
            <w:r w:rsidR="00AA4BD8" w:rsidRPr="00BA5E18">
              <w:rPr>
                <w:rFonts w:eastAsia="Arial Unicode MS"/>
                <w:b/>
              </w:rPr>
              <w:t>/</w:t>
            </w:r>
            <w:r w:rsidR="00E84CD6">
              <w:rPr>
                <w:rFonts w:eastAsia="Arial Unicode MS"/>
                <w:b/>
              </w:rPr>
              <w:t>2</w:t>
            </w:r>
            <w:r w:rsidR="00204A5E" w:rsidRPr="00BA5E18">
              <w:rPr>
                <w:rFonts w:eastAsia="Arial Unicode MS"/>
                <w:b/>
              </w:rPr>
              <w:t>-</w:t>
            </w:r>
            <w:r w:rsidR="00E84CD6">
              <w:rPr>
                <w:rFonts w:eastAsia="Arial Unicode MS"/>
                <w:b/>
              </w:rPr>
              <w:t>153</w:t>
            </w:r>
          </w:p>
        </w:tc>
      </w:tr>
    </w:tbl>
    <w:p w:rsidR="00AA4BD8" w:rsidRPr="00BA5E18" w:rsidRDefault="00AA4BD8" w:rsidP="00AA4BD8">
      <w:pPr>
        <w:jc w:val="center"/>
        <w:rPr>
          <w:b/>
          <w:bCs/>
        </w:rPr>
      </w:pPr>
      <w:r w:rsidRPr="00BA5E18">
        <w:rPr>
          <w:b/>
          <w:bCs/>
        </w:rPr>
        <w:t>İL GENEL MECLİSİ BAŞKANLIĞINA</w:t>
      </w:r>
    </w:p>
    <w:p w:rsidR="008D4627" w:rsidRPr="000E7E3B" w:rsidRDefault="00BA5E18" w:rsidP="008B52DA">
      <w:pPr>
        <w:ind w:firstLine="708"/>
        <w:jc w:val="both"/>
        <w:rPr>
          <w:rFonts w:eastAsiaTheme="minorHAnsi"/>
          <w:lang w:eastAsia="en-US"/>
        </w:rPr>
      </w:pPr>
      <w:r w:rsidRPr="000E7E3B">
        <w:rPr>
          <w:color w:val="000000"/>
          <w:shd w:val="clear" w:color="auto" w:fill="FFFFFF"/>
        </w:rPr>
        <w:t>Isparta İli, Merkez İlçesi, Gelincik Köyü, </w:t>
      </w:r>
      <w:r w:rsidRPr="000E7E3B">
        <w:rPr>
          <w:bCs/>
          <w:color w:val="000000"/>
          <w:shd w:val="clear" w:color="auto" w:fill="FFFFFF"/>
        </w:rPr>
        <w:t>2920 ve 2922 parsel</w:t>
      </w:r>
      <w:r w:rsidRPr="000E7E3B">
        <w:rPr>
          <w:color w:val="000000"/>
          <w:shd w:val="clear" w:color="auto" w:fill="FFFFFF"/>
        </w:rPr>
        <w:t> </w:t>
      </w:r>
      <w:proofErr w:type="spellStart"/>
      <w:r w:rsidRPr="000E7E3B">
        <w:rPr>
          <w:color w:val="000000"/>
          <w:shd w:val="clear" w:color="auto" w:fill="FFFFFF"/>
        </w:rPr>
        <w:t>nolu</w:t>
      </w:r>
      <w:proofErr w:type="spellEnd"/>
      <w:r w:rsidRPr="000E7E3B">
        <w:rPr>
          <w:color w:val="000000"/>
          <w:shd w:val="clear" w:color="auto" w:fill="FFFFFF"/>
        </w:rPr>
        <w:t xml:space="preserve"> toplam 15.590.00 m</w:t>
      </w:r>
      <w:r w:rsidRPr="000E7E3B">
        <w:rPr>
          <w:color w:val="000000"/>
          <w:shd w:val="clear" w:color="auto" w:fill="FFFFFF"/>
          <w:vertAlign w:val="superscript"/>
        </w:rPr>
        <w:t>2</w:t>
      </w:r>
      <w:r w:rsidRPr="000E7E3B">
        <w:rPr>
          <w:color w:val="000000"/>
          <w:shd w:val="clear" w:color="auto" w:fill="FFFFFF"/>
        </w:rPr>
        <w:t xml:space="preserve"> yüzölçümlü mülkiyeti Rahim </w:t>
      </w:r>
      <w:proofErr w:type="spellStart"/>
      <w:r w:rsidRPr="000E7E3B">
        <w:rPr>
          <w:color w:val="000000"/>
          <w:shd w:val="clear" w:color="auto" w:fill="FFFFFF"/>
        </w:rPr>
        <w:t>TUNA’ya</w:t>
      </w:r>
      <w:proofErr w:type="spellEnd"/>
      <w:r w:rsidRPr="000E7E3B">
        <w:rPr>
          <w:color w:val="000000"/>
          <w:shd w:val="clear" w:color="auto" w:fill="FFFFFF"/>
        </w:rPr>
        <w:t xml:space="preserve"> ait taşınmazlar üzerine kiracı </w:t>
      </w:r>
      <w:r w:rsidRPr="000E7E3B">
        <w:rPr>
          <w:bCs/>
          <w:color w:val="000000"/>
          <w:shd w:val="clear" w:color="auto" w:fill="FFFFFF"/>
        </w:rPr>
        <w:t>ÖZYER Turizm San. Ve Tic. A.Ş. </w:t>
      </w:r>
      <w:r w:rsidRPr="000E7E3B">
        <w:rPr>
          <w:color w:val="000000"/>
          <w:shd w:val="clear" w:color="auto" w:fill="FFFFFF"/>
        </w:rPr>
        <w:t xml:space="preserve"> tarafından 999 kW gücünde; Gelincik Köyü, Mehmet </w:t>
      </w:r>
      <w:proofErr w:type="spellStart"/>
      <w:r w:rsidRPr="000E7E3B">
        <w:rPr>
          <w:color w:val="000000"/>
          <w:shd w:val="clear" w:color="auto" w:fill="FFFFFF"/>
        </w:rPr>
        <w:t>AÇAN’a</w:t>
      </w:r>
      <w:proofErr w:type="spellEnd"/>
      <w:r w:rsidRPr="000E7E3B">
        <w:rPr>
          <w:color w:val="000000"/>
          <w:shd w:val="clear" w:color="auto" w:fill="FFFFFF"/>
        </w:rPr>
        <w:t xml:space="preserve"> ait</w:t>
      </w:r>
      <w:r w:rsidRPr="000E7E3B">
        <w:rPr>
          <w:bCs/>
          <w:color w:val="000000"/>
          <w:shd w:val="clear" w:color="auto" w:fill="FFFFFF"/>
        </w:rPr>
        <w:t> 2921 parsel </w:t>
      </w:r>
      <w:r w:rsidRPr="000E7E3B">
        <w:rPr>
          <w:color w:val="000000"/>
          <w:shd w:val="clear" w:color="auto" w:fill="FFFFFF"/>
        </w:rPr>
        <w:t xml:space="preserve">ile Rahim </w:t>
      </w:r>
      <w:proofErr w:type="spellStart"/>
      <w:r w:rsidRPr="000E7E3B">
        <w:rPr>
          <w:color w:val="000000"/>
          <w:shd w:val="clear" w:color="auto" w:fill="FFFFFF"/>
        </w:rPr>
        <w:t>TUNA’ya</w:t>
      </w:r>
      <w:proofErr w:type="spellEnd"/>
      <w:r w:rsidRPr="000E7E3B">
        <w:rPr>
          <w:color w:val="000000"/>
          <w:shd w:val="clear" w:color="auto" w:fill="FFFFFF"/>
        </w:rPr>
        <w:t xml:space="preserve"> ait </w:t>
      </w:r>
      <w:r w:rsidRPr="000E7E3B">
        <w:rPr>
          <w:bCs/>
          <w:color w:val="000000"/>
          <w:shd w:val="clear" w:color="auto" w:fill="FFFFFF"/>
        </w:rPr>
        <w:t>2923 parsel</w:t>
      </w:r>
      <w:r w:rsidRPr="000E7E3B">
        <w:rPr>
          <w:color w:val="000000"/>
          <w:shd w:val="clear" w:color="auto" w:fill="FFFFFF"/>
        </w:rPr>
        <w:t> numaralı toplam 14.180,00 m</w:t>
      </w:r>
      <w:r w:rsidRPr="000E7E3B">
        <w:rPr>
          <w:color w:val="000000"/>
          <w:shd w:val="clear" w:color="auto" w:fill="FFFFFF"/>
          <w:vertAlign w:val="superscript"/>
        </w:rPr>
        <w:t>2</w:t>
      </w:r>
      <w:r w:rsidRPr="000E7E3B">
        <w:rPr>
          <w:color w:val="000000"/>
          <w:shd w:val="clear" w:color="auto" w:fill="FFFFFF"/>
        </w:rPr>
        <w:t> yüzölçümlü taşınmazlar üzerine kiracı </w:t>
      </w:r>
      <w:proofErr w:type="spellStart"/>
      <w:r w:rsidRPr="000E7E3B">
        <w:rPr>
          <w:bCs/>
          <w:color w:val="000000"/>
          <w:shd w:val="clear" w:color="auto" w:fill="FFFFFF"/>
        </w:rPr>
        <w:t>Canem</w:t>
      </w:r>
      <w:proofErr w:type="spellEnd"/>
      <w:r w:rsidRPr="000E7E3B">
        <w:rPr>
          <w:bCs/>
          <w:color w:val="000000"/>
          <w:shd w:val="clear" w:color="auto" w:fill="FFFFFF"/>
        </w:rPr>
        <w:t xml:space="preserve"> Turizm ve Ticaret A.Ş.</w:t>
      </w:r>
      <w:r w:rsidRPr="000E7E3B">
        <w:rPr>
          <w:color w:val="000000"/>
          <w:shd w:val="clear" w:color="auto" w:fill="FFFFFF"/>
        </w:rPr>
        <w:t xml:space="preserve"> tarafından 999 kW gücünde olmak üzere yapılması planlanan iki adet  “Yenilenebilir Enerji Kaynaklarına Dayalı Üretim Tesis Alanı (Lisanssız Güneş Enerji Santrali (GES))” </w:t>
      </w:r>
      <w:proofErr w:type="spellStart"/>
      <w:r w:rsidRPr="000E7E3B">
        <w:rPr>
          <w:color w:val="000000"/>
          <w:shd w:val="clear" w:color="auto" w:fill="FFFFFF"/>
        </w:rPr>
        <w:t>nda</w:t>
      </w:r>
      <w:proofErr w:type="spellEnd"/>
      <w:r w:rsidRPr="000E7E3B">
        <w:rPr>
          <w:color w:val="000000"/>
          <w:shd w:val="clear" w:color="auto" w:fill="FFFFFF"/>
        </w:rPr>
        <w:t xml:space="preserve"> AKDENİZ Planlama &amp; Tasarım adına Şehir Plancısı Kadir BABACAN tarafından hazırlanan </w:t>
      </w:r>
      <w:r w:rsidRPr="000E7E3B">
        <w:rPr>
          <w:bCs/>
          <w:color w:val="000000"/>
          <w:shd w:val="clear" w:color="auto" w:fill="FFFFFF"/>
        </w:rPr>
        <w:t>NİP-321017091</w:t>
      </w:r>
      <w:r w:rsidRPr="000E7E3B">
        <w:rPr>
          <w:color w:val="000000"/>
          <w:shd w:val="clear" w:color="auto" w:fill="FFFFFF"/>
        </w:rPr>
        <w:t>plan işlem numaralı 1/5.000 Ölçekli Nazım İmar Planı ve </w:t>
      </w:r>
      <w:r w:rsidRPr="000E7E3B">
        <w:rPr>
          <w:bCs/>
          <w:color w:val="000000"/>
          <w:shd w:val="clear" w:color="auto" w:fill="FFFFFF"/>
        </w:rPr>
        <w:t>UİP-</w:t>
      </w:r>
      <w:proofErr w:type="gramStart"/>
      <w:r w:rsidRPr="000E7E3B">
        <w:rPr>
          <w:bCs/>
          <w:color w:val="000000"/>
          <w:shd w:val="clear" w:color="auto" w:fill="FFFFFF"/>
        </w:rPr>
        <w:t>321017098</w:t>
      </w:r>
      <w:proofErr w:type="gramEnd"/>
      <w:r w:rsidRPr="000E7E3B">
        <w:rPr>
          <w:bCs/>
          <w:color w:val="000000"/>
          <w:shd w:val="clear" w:color="auto" w:fill="FFFFFF"/>
        </w:rPr>
        <w:t> </w:t>
      </w:r>
      <w:proofErr w:type="spellStart"/>
      <w:r w:rsidRPr="000E7E3B">
        <w:rPr>
          <w:color w:val="000000"/>
          <w:shd w:val="clear" w:color="auto" w:fill="FFFFFF"/>
        </w:rPr>
        <w:t>planişlem</w:t>
      </w:r>
      <w:proofErr w:type="spellEnd"/>
      <w:r w:rsidRPr="000E7E3B">
        <w:rPr>
          <w:color w:val="000000"/>
          <w:shd w:val="clear" w:color="auto" w:fill="FFFFFF"/>
        </w:rPr>
        <w:t xml:space="preserve"> numaralı 1/1.000 Ölçekli Uygulama İmar Planının </w:t>
      </w:r>
      <w:r w:rsidRPr="000E7E3B">
        <w:t xml:space="preserve">onaylanmasına dair </w:t>
      </w:r>
      <w:r w:rsidRPr="000E7E3B">
        <w:rPr>
          <w:color w:val="000000"/>
          <w:shd w:val="clear" w:color="auto" w:fill="FFFFFF"/>
          <w:lang w:eastAsia="x-none"/>
        </w:rPr>
        <w:t>İl Özel İdaresi Genel Sekreterliğinin (İmar ve Kentsel İyileştirme Müdürlüğü) Valilik Makamınca havaleli 01.06.2023 tarih ve 36</w:t>
      </w:r>
      <w:r w:rsidR="00190800" w:rsidRPr="000E7E3B">
        <w:rPr>
          <w:color w:val="000000"/>
          <w:shd w:val="clear" w:color="auto" w:fill="FFFFFF"/>
          <w:lang w:eastAsia="x-none"/>
        </w:rPr>
        <w:t>470</w:t>
      </w:r>
      <w:r w:rsidRPr="000E7E3B">
        <w:rPr>
          <w:color w:val="000000"/>
          <w:shd w:val="clear" w:color="auto" w:fill="FFFFFF"/>
          <w:lang w:eastAsia="x-none"/>
        </w:rPr>
        <w:t xml:space="preserve"> sayılı </w:t>
      </w:r>
      <w:r w:rsidRPr="000E7E3B">
        <w:t xml:space="preserve">teklifini </w:t>
      </w:r>
      <w:r w:rsidR="008D4627" w:rsidRPr="000E7E3B">
        <w:rPr>
          <w:rFonts w:eastAsiaTheme="minorHAnsi"/>
          <w:lang w:eastAsia="en-US"/>
        </w:rPr>
        <w:t>incelenmesi neticesinde;</w:t>
      </w:r>
    </w:p>
    <w:p w:rsidR="00CA598A" w:rsidRPr="000E7E3B" w:rsidRDefault="00CA598A" w:rsidP="00CA598A">
      <w:pPr>
        <w:shd w:val="clear" w:color="auto" w:fill="FFFFFF"/>
        <w:ind w:firstLine="709"/>
        <w:jc w:val="both"/>
        <w:outlineLvl w:val="0"/>
      </w:pPr>
      <w:r w:rsidRPr="000E7E3B">
        <w:t>Söz konusu taşınmazlar için tapu kayıt örneklerine göre ayrı ayrı parsel</w:t>
      </w:r>
      <w:r w:rsidR="00190800" w:rsidRPr="000E7E3B">
        <w:t xml:space="preserve"> büyüklükleri ve mülkiyetleri</w:t>
      </w:r>
      <w:r w:rsidRPr="000E7E3B">
        <w:t>;</w:t>
      </w:r>
    </w:p>
    <w:tbl>
      <w:tblPr>
        <w:tblW w:w="10206" w:type="dxa"/>
        <w:tblInd w:w="-10" w:type="dxa"/>
        <w:tblCellMar>
          <w:left w:w="70" w:type="dxa"/>
          <w:right w:w="70" w:type="dxa"/>
        </w:tblCellMar>
        <w:tblLook w:val="04A0" w:firstRow="1" w:lastRow="0" w:firstColumn="1" w:lastColumn="0" w:noHBand="0" w:noVBand="1"/>
      </w:tblPr>
      <w:tblGrid>
        <w:gridCol w:w="1134"/>
        <w:gridCol w:w="1560"/>
        <w:gridCol w:w="885"/>
        <w:gridCol w:w="1503"/>
        <w:gridCol w:w="1864"/>
        <w:gridCol w:w="1418"/>
        <w:gridCol w:w="1842"/>
      </w:tblGrid>
      <w:tr w:rsidR="00CA598A" w:rsidRPr="000E7E3B" w:rsidTr="00BA5E18">
        <w:trPr>
          <w:trHeight w:val="673"/>
        </w:trPr>
        <w:tc>
          <w:tcPr>
            <w:tcW w:w="1134" w:type="dxa"/>
            <w:tcBorders>
              <w:top w:val="single" w:sz="8" w:space="0" w:color="auto"/>
              <w:left w:val="single" w:sz="8" w:space="0" w:color="auto"/>
              <w:bottom w:val="single" w:sz="8" w:space="0" w:color="auto"/>
              <w:right w:val="single" w:sz="8" w:space="0" w:color="auto"/>
            </w:tcBorders>
            <w:shd w:val="clear" w:color="000000" w:fill="FFFF00"/>
            <w:vAlign w:val="center"/>
            <w:hideMark/>
          </w:tcPr>
          <w:p w:rsidR="00CA598A" w:rsidRPr="000E7E3B" w:rsidRDefault="00CA598A" w:rsidP="00A32814">
            <w:pPr>
              <w:jc w:val="center"/>
              <w:outlineLvl w:val="0"/>
              <w:rPr>
                <w:sz w:val="20"/>
                <w:szCs w:val="20"/>
              </w:rPr>
            </w:pPr>
            <w:r w:rsidRPr="000E7E3B">
              <w:rPr>
                <w:sz w:val="20"/>
                <w:szCs w:val="20"/>
              </w:rPr>
              <w:t>İL / İLÇE</w:t>
            </w:r>
          </w:p>
        </w:tc>
        <w:tc>
          <w:tcPr>
            <w:tcW w:w="1560" w:type="dxa"/>
            <w:tcBorders>
              <w:top w:val="single" w:sz="8" w:space="0" w:color="auto"/>
              <w:left w:val="nil"/>
              <w:bottom w:val="single" w:sz="8" w:space="0" w:color="auto"/>
              <w:right w:val="single" w:sz="8" w:space="0" w:color="auto"/>
            </w:tcBorders>
            <w:shd w:val="clear" w:color="000000" w:fill="FFFF00"/>
            <w:vAlign w:val="center"/>
            <w:hideMark/>
          </w:tcPr>
          <w:p w:rsidR="00CA598A" w:rsidRPr="000E7E3B" w:rsidRDefault="00CA598A" w:rsidP="00A32814">
            <w:pPr>
              <w:jc w:val="center"/>
              <w:outlineLvl w:val="0"/>
              <w:rPr>
                <w:sz w:val="20"/>
                <w:szCs w:val="20"/>
              </w:rPr>
            </w:pPr>
            <w:r w:rsidRPr="000E7E3B">
              <w:rPr>
                <w:sz w:val="20"/>
                <w:szCs w:val="20"/>
              </w:rPr>
              <w:t>MAHALLE / KÖY</w:t>
            </w:r>
          </w:p>
        </w:tc>
        <w:tc>
          <w:tcPr>
            <w:tcW w:w="850" w:type="dxa"/>
            <w:tcBorders>
              <w:top w:val="single" w:sz="8" w:space="0" w:color="auto"/>
              <w:left w:val="nil"/>
              <w:bottom w:val="single" w:sz="8" w:space="0" w:color="auto"/>
              <w:right w:val="single" w:sz="8" w:space="0" w:color="auto"/>
            </w:tcBorders>
            <w:shd w:val="clear" w:color="000000" w:fill="FFFF00"/>
            <w:vAlign w:val="center"/>
            <w:hideMark/>
          </w:tcPr>
          <w:p w:rsidR="00CA598A" w:rsidRPr="000E7E3B" w:rsidRDefault="00CA598A" w:rsidP="00A32814">
            <w:pPr>
              <w:jc w:val="center"/>
              <w:outlineLvl w:val="0"/>
              <w:rPr>
                <w:sz w:val="20"/>
                <w:szCs w:val="20"/>
              </w:rPr>
            </w:pPr>
            <w:r w:rsidRPr="000E7E3B">
              <w:rPr>
                <w:sz w:val="20"/>
                <w:szCs w:val="20"/>
              </w:rPr>
              <w:t>ADA / PARSEL</w:t>
            </w:r>
          </w:p>
        </w:tc>
        <w:tc>
          <w:tcPr>
            <w:tcW w:w="1503" w:type="dxa"/>
            <w:tcBorders>
              <w:top w:val="single" w:sz="8" w:space="0" w:color="auto"/>
              <w:left w:val="nil"/>
              <w:bottom w:val="single" w:sz="8" w:space="0" w:color="auto"/>
              <w:right w:val="single" w:sz="8" w:space="0" w:color="auto"/>
            </w:tcBorders>
            <w:shd w:val="clear" w:color="000000" w:fill="FFFF00"/>
            <w:vAlign w:val="center"/>
            <w:hideMark/>
          </w:tcPr>
          <w:p w:rsidR="00CA598A" w:rsidRPr="000E7E3B" w:rsidRDefault="00CA598A" w:rsidP="00A32814">
            <w:pPr>
              <w:jc w:val="center"/>
              <w:outlineLvl w:val="0"/>
              <w:rPr>
                <w:sz w:val="20"/>
                <w:szCs w:val="20"/>
              </w:rPr>
            </w:pPr>
            <w:r w:rsidRPr="000E7E3B">
              <w:rPr>
                <w:sz w:val="20"/>
                <w:szCs w:val="20"/>
              </w:rPr>
              <w:t>MALİK</w:t>
            </w:r>
          </w:p>
        </w:tc>
        <w:tc>
          <w:tcPr>
            <w:tcW w:w="1899" w:type="dxa"/>
            <w:tcBorders>
              <w:top w:val="single" w:sz="8" w:space="0" w:color="auto"/>
              <w:left w:val="nil"/>
              <w:bottom w:val="single" w:sz="8" w:space="0" w:color="auto"/>
              <w:right w:val="single" w:sz="8" w:space="0" w:color="auto"/>
            </w:tcBorders>
            <w:shd w:val="clear" w:color="000000" w:fill="FFFF00"/>
            <w:vAlign w:val="center"/>
            <w:hideMark/>
          </w:tcPr>
          <w:p w:rsidR="00CA598A" w:rsidRPr="000E7E3B" w:rsidRDefault="00CA598A" w:rsidP="00A32814">
            <w:pPr>
              <w:jc w:val="center"/>
              <w:outlineLvl w:val="0"/>
              <w:rPr>
                <w:sz w:val="20"/>
                <w:szCs w:val="20"/>
              </w:rPr>
            </w:pPr>
            <w:r w:rsidRPr="000E7E3B">
              <w:rPr>
                <w:sz w:val="20"/>
                <w:szCs w:val="20"/>
              </w:rPr>
              <w:t>ÇAĞRI SAHİBİ / GÜCÜ</w:t>
            </w:r>
          </w:p>
        </w:tc>
        <w:tc>
          <w:tcPr>
            <w:tcW w:w="1418" w:type="dxa"/>
            <w:tcBorders>
              <w:top w:val="single" w:sz="8" w:space="0" w:color="auto"/>
              <w:left w:val="nil"/>
              <w:bottom w:val="single" w:sz="8" w:space="0" w:color="auto"/>
              <w:right w:val="single" w:sz="8" w:space="0" w:color="auto"/>
            </w:tcBorders>
            <w:shd w:val="clear" w:color="000000" w:fill="FFFF00"/>
            <w:vAlign w:val="center"/>
            <w:hideMark/>
          </w:tcPr>
          <w:p w:rsidR="00CA598A" w:rsidRPr="000E7E3B" w:rsidRDefault="00CA598A" w:rsidP="00A32814">
            <w:pPr>
              <w:jc w:val="center"/>
              <w:outlineLvl w:val="0"/>
              <w:rPr>
                <w:sz w:val="20"/>
                <w:szCs w:val="20"/>
              </w:rPr>
            </w:pPr>
            <w:r w:rsidRPr="000E7E3B">
              <w:rPr>
                <w:sz w:val="20"/>
                <w:szCs w:val="20"/>
              </w:rPr>
              <w:t>TAŞINMAZ NİTELİĞİ</w:t>
            </w:r>
          </w:p>
        </w:tc>
        <w:tc>
          <w:tcPr>
            <w:tcW w:w="1842" w:type="dxa"/>
            <w:tcBorders>
              <w:top w:val="single" w:sz="8" w:space="0" w:color="auto"/>
              <w:left w:val="nil"/>
              <w:bottom w:val="single" w:sz="8" w:space="0" w:color="auto"/>
              <w:right w:val="single" w:sz="8" w:space="0" w:color="auto"/>
            </w:tcBorders>
            <w:shd w:val="clear" w:color="000000" w:fill="FFFF00"/>
            <w:vAlign w:val="center"/>
            <w:hideMark/>
          </w:tcPr>
          <w:p w:rsidR="00CA598A" w:rsidRPr="000E7E3B" w:rsidRDefault="00CA598A" w:rsidP="00A32814">
            <w:pPr>
              <w:jc w:val="center"/>
              <w:outlineLvl w:val="0"/>
              <w:rPr>
                <w:sz w:val="20"/>
                <w:szCs w:val="20"/>
              </w:rPr>
            </w:pPr>
            <w:r w:rsidRPr="000E7E3B">
              <w:rPr>
                <w:sz w:val="20"/>
                <w:szCs w:val="20"/>
              </w:rPr>
              <w:t>YÜZ ÖLÇÜMÜ</w:t>
            </w:r>
          </w:p>
        </w:tc>
      </w:tr>
      <w:tr w:rsidR="00CA598A" w:rsidRPr="000E7E3B" w:rsidTr="00BA5E18">
        <w:trPr>
          <w:trHeight w:val="372"/>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Isparta / Merkez</w:t>
            </w:r>
          </w:p>
        </w:tc>
        <w:tc>
          <w:tcPr>
            <w:tcW w:w="1560" w:type="dxa"/>
            <w:tcBorders>
              <w:top w:val="nil"/>
              <w:left w:val="nil"/>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Gelincik Köyü</w:t>
            </w:r>
          </w:p>
        </w:tc>
        <w:tc>
          <w:tcPr>
            <w:tcW w:w="850" w:type="dxa"/>
            <w:tcBorders>
              <w:top w:val="nil"/>
              <w:left w:val="nil"/>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0/2920</w:t>
            </w:r>
          </w:p>
        </w:tc>
        <w:tc>
          <w:tcPr>
            <w:tcW w:w="1503" w:type="dxa"/>
            <w:tcBorders>
              <w:top w:val="nil"/>
              <w:left w:val="nil"/>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Rahim TUNA</w:t>
            </w:r>
          </w:p>
        </w:tc>
        <w:tc>
          <w:tcPr>
            <w:tcW w:w="1899" w:type="dxa"/>
            <w:vMerge w:val="restart"/>
            <w:tcBorders>
              <w:top w:val="nil"/>
              <w:left w:val="single" w:sz="8" w:space="0" w:color="auto"/>
              <w:bottom w:val="single" w:sz="8" w:space="0" w:color="000000"/>
              <w:right w:val="single" w:sz="8" w:space="0" w:color="auto"/>
            </w:tcBorders>
            <w:shd w:val="clear" w:color="auto" w:fill="auto"/>
            <w:vAlign w:val="center"/>
            <w:hideMark/>
          </w:tcPr>
          <w:p w:rsidR="00CA598A" w:rsidRPr="000E7E3B" w:rsidRDefault="00CA598A" w:rsidP="00A32814">
            <w:pPr>
              <w:jc w:val="both"/>
              <w:outlineLvl w:val="0"/>
              <w:rPr>
                <w:sz w:val="20"/>
                <w:szCs w:val="20"/>
              </w:rPr>
            </w:pPr>
            <w:r w:rsidRPr="000E7E3B">
              <w:rPr>
                <w:sz w:val="20"/>
                <w:szCs w:val="20"/>
              </w:rPr>
              <w:t>ÖZYER Turizm San. Ve Tic. A.Ş. / 999 kW</w:t>
            </w:r>
          </w:p>
        </w:tc>
        <w:tc>
          <w:tcPr>
            <w:tcW w:w="1418" w:type="dxa"/>
            <w:tcBorders>
              <w:top w:val="nil"/>
              <w:left w:val="nil"/>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Tarla</w:t>
            </w:r>
          </w:p>
        </w:tc>
        <w:tc>
          <w:tcPr>
            <w:tcW w:w="1842" w:type="dxa"/>
            <w:tcBorders>
              <w:top w:val="nil"/>
              <w:left w:val="nil"/>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11.430,00 m</w:t>
            </w:r>
            <w:r w:rsidRPr="000E7E3B">
              <w:rPr>
                <w:sz w:val="20"/>
                <w:szCs w:val="20"/>
                <w:vertAlign w:val="superscript"/>
              </w:rPr>
              <w:t>2</w:t>
            </w:r>
          </w:p>
        </w:tc>
      </w:tr>
      <w:tr w:rsidR="00CA598A" w:rsidRPr="000E7E3B" w:rsidTr="00BA5E18">
        <w:trPr>
          <w:trHeight w:val="509"/>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Isparta / Merkez</w:t>
            </w:r>
          </w:p>
        </w:tc>
        <w:tc>
          <w:tcPr>
            <w:tcW w:w="1560" w:type="dxa"/>
            <w:tcBorders>
              <w:top w:val="nil"/>
              <w:left w:val="nil"/>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Gelincik Köyü</w:t>
            </w:r>
          </w:p>
        </w:tc>
        <w:tc>
          <w:tcPr>
            <w:tcW w:w="850" w:type="dxa"/>
            <w:tcBorders>
              <w:top w:val="nil"/>
              <w:left w:val="nil"/>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0/2922</w:t>
            </w:r>
          </w:p>
        </w:tc>
        <w:tc>
          <w:tcPr>
            <w:tcW w:w="1503" w:type="dxa"/>
            <w:tcBorders>
              <w:top w:val="nil"/>
              <w:left w:val="nil"/>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Rahim TUNA</w:t>
            </w:r>
          </w:p>
        </w:tc>
        <w:tc>
          <w:tcPr>
            <w:tcW w:w="1899" w:type="dxa"/>
            <w:vMerge/>
            <w:tcBorders>
              <w:top w:val="nil"/>
              <w:left w:val="single" w:sz="8" w:space="0" w:color="auto"/>
              <w:bottom w:val="single" w:sz="8" w:space="0" w:color="000000"/>
              <w:right w:val="single" w:sz="8" w:space="0" w:color="auto"/>
            </w:tcBorders>
            <w:vAlign w:val="center"/>
            <w:hideMark/>
          </w:tcPr>
          <w:p w:rsidR="00CA598A" w:rsidRPr="000E7E3B" w:rsidRDefault="00CA598A" w:rsidP="00A32814">
            <w:pPr>
              <w:ind w:firstLine="709"/>
              <w:jc w:val="both"/>
              <w:outlineLvl w:val="0"/>
              <w:rPr>
                <w:sz w:val="20"/>
                <w:szCs w:val="20"/>
              </w:rPr>
            </w:pPr>
          </w:p>
        </w:tc>
        <w:tc>
          <w:tcPr>
            <w:tcW w:w="1418" w:type="dxa"/>
            <w:tcBorders>
              <w:top w:val="nil"/>
              <w:left w:val="nil"/>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Tarla</w:t>
            </w:r>
          </w:p>
        </w:tc>
        <w:tc>
          <w:tcPr>
            <w:tcW w:w="1842" w:type="dxa"/>
            <w:tcBorders>
              <w:top w:val="nil"/>
              <w:left w:val="nil"/>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4.160,00 m</w:t>
            </w:r>
            <w:r w:rsidRPr="000E7E3B">
              <w:rPr>
                <w:sz w:val="20"/>
                <w:szCs w:val="20"/>
                <w:vertAlign w:val="superscript"/>
              </w:rPr>
              <w:t>2</w:t>
            </w:r>
          </w:p>
        </w:tc>
      </w:tr>
      <w:tr w:rsidR="00CA598A" w:rsidRPr="000E7E3B" w:rsidTr="00BA5E18">
        <w:trPr>
          <w:trHeight w:val="372"/>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Isparta / Merkez</w:t>
            </w:r>
          </w:p>
        </w:tc>
        <w:tc>
          <w:tcPr>
            <w:tcW w:w="1560" w:type="dxa"/>
            <w:tcBorders>
              <w:top w:val="nil"/>
              <w:left w:val="nil"/>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Gelincik Köyü</w:t>
            </w:r>
          </w:p>
        </w:tc>
        <w:tc>
          <w:tcPr>
            <w:tcW w:w="850" w:type="dxa"/>
            <w:tcBorders>
              <w:top w:val="nil"/>
              <w:left w:val="nil"/>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0/2921</w:t>
            </w:r>
          </w:p>
        </w:tc>
        <w:tc>
          <w:tcPr>
            <w:tcW w:w="1503" w:type="dxa"/>
            <w:tcBorders>
              <w:top w:val="nil"/>
              <w:left w:val="nil"/>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Mehmet AÇAN</w:t>
            </w:r>
          </w:p>
        </w:tc>
        <w:tc>
          <w:tcPr>
            <w:tcW w:w="1899" w:type="dxa"/>
            <w:vMerge w:val="restart"/>
            <w:tcBorders>
              <w:top w:val="nil"/>
              <w:left w:val="single" w:sz="8" w:space="0" w:color="auto"/>
              <w:bottom w:val="single" w:sz="8" w:space="0" w:color="000000"/>
              <w:right w:val="single" w:sz="8" w:space="0" w:color="auto"/>
            </w:tcBorders>
            <w:shd w:val="clear" w:color="auto" w:fill="auto"/>
            <w:vAlign w:val="center"/>
            <w:hideMark/>
          </w:tcPr>
          <w:p w:rsidR="00CA598A" w:rsidRPr="000E7E3B" w:rsidRDefault="00CA598A" w:rsidP="00A32814">
            <w:pPr>
              <w:jc w:val="both"/>
              <w:outlineLvl w:val="0"/>
              <w:rPr>
                <w:sz w:val="20"/>
                <w:szCs w:val="20"/>
              </w:rPr>
            </w:pPr>
            <w:proofErr w:type="spellStart"/>
            <w:r w:rsidRPr="000E7E3B">
              <w:rPr>
                <w:sz w:val="20"/>
                <w:szCs w:val="20"/>
              </w:rPr>
              <w:t>Canem</w:t>
            </w:r>
            <w:proofErr w:type="spellEnd"/>
            <w:r w:rsidRPr="000E7E3B">
              <w:rPr>
                <w:sz w:val="20"/>
                <w:szCs w:val="20"/>
              </w:rPr>
              <w:t xml:space="preserve"> Turizm ve Ticaret A.Ş. / 999 kW</w:t>
            </w:r>
          </w:p>
        </w:tc>
        <w:tc>
          <w:tcPr>
            <w:tcW w:w="1418" w:type="dxa"/>
            <w:tcBorders>
              <w:top w:val="nil"/>
              <w:left w:val="nil"/>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Tarla</w:t>
            </w:r>
          </w:p>
        </w:tc>
        <w:tc>
          <w:tcPr>
            <w:tcW w:w="1842" w:type="dxa"/>
            <w:tcBorders>
              <w:top w:val="nil"/>
              <w:left w:val="nil"/>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11.750,00 m</w:t>
            </w:r>
            <w:r w:rsidRPr="000E7E3B">
              <w:rPr>
                <w:sz w:val="20"/>
                <w:szCs w:val="20"/>
                <w:vertAlign w:val="superscript"/>
              </w:rPr>
              <w:t>2</w:t>
            </w:r>
          </w:p>
        </w:tc>
      </w:tr>
      <w:tr w:rsidR="00CA598A" w:rsidRPr="000E7E3B" w:rsidTr="00BA5E18">
        <w:trPr>
          <w:trHeight w:val="372"/>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Isparta / Merkez</w:t>
            </w:r>
          </w:p>
        </w:tc>
        <w:tc>
          <w:tcPr>
            <w:tcW w:w="1560" w:type="dxa"/>
            <w:tcBorders>
              <w:top w:val="nil"/>
              <w:left w:val="nil"/>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Gelincik Köyü</w:t>
            </w:r>
          </w:p>
        </w:tc>
        <w:tc>
          <w:tcPr>
            <w:tcW w:w="850" w:type="dxa"/>
            <w:tcBorders>
              <w:top w:val="nil"/>
              <w:left w:val="nil"/>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0/2923</w:t>
            </w:r>
          </w:p>
        </w:tc>
        <w:tc>
          <w:tcPr>
            <w:tcW w:w="1503" w:type="dxa"/>
            <w:tcBorders>
              <w:top w:val="nil"/>
              <w:left w:val="nil"/>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Rahim TUNA</w:t>
            </w:r>
          </w:p>
        </w:tc>
        <w:tc>
          <w:tcPr>
            <w:tcW w:w="1899" w:type="dxa"/>
            <w:vMerge/>
            <w:tcBorders>
              <w:top w:val="nil"/>
              <w:left w:val="single" w:sz="8" w:space="0" w:color="auto"/>
              <w:bottom w:val="single" w:sz="8" w:space="0" w:color="000000"/>
              <w:right w:val="single" w:sz="8" w:space="0" w:color="auto"/>
            </w:tcBorders>
            <w:vAlign w:val="center"/>
            <w:hideMark/>
          </w:tcPr>
          <w:p w:rsidR="00CA598A" w:rsidRPr="000E7E3B" w:rsidRDefault="00CA598A" w:rsidP="00A32814">
            <w:pPr>
              <w:ind w:firstLine="709"/>
              <w:jc w:val="both"/>
              <w:outlineLvl w:val="0"/>
              <w:rPr>
                <w:sz w:val="20"/>
                <w:szCs w:val="20"/>
              </w:rPr>
            </w:pPr>
          </w:p>
        </w:tc>
        <w:tc>
          <w:tcPr>
            <w:tcW w:w="1418" w:type="dxa"/>
            <w:tcBorders>
              <w:top w:val="nil"/>
              <w:left w:val="nil"/>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Tarla</w:t>
            </w:r>
          </w:p>
        </w:tc>
        <w:tc>
          <w:tcPr>
            <w:tcW w:w="1842" w:type="dxa"/>
            <w:tcBorders>
              <w:top w:val="nil"/>
              <w:left w:val="nil"/>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2.430,00 m</w:t>
            </w:r>
            <w:r w:rsidRPr="000E7E3B">
              <w:rPr>
                <w:sz w:val="20"/>
                <w:szCs w:val="20"/>
                <w:vertAlign w:val="superscript"/>
              </w:rPr>
              <w:t>2</w:t>
            </w:r>
          </w:p>
        </w:tc>
      </w:tr>
      <w:tr w:rsidR="00CA598A" w:rsidRPr="000E7E3B" w:rsidTr="00BA5E18">
        <w:trPr>
          <w:trHeight w:val="372"/>
        </w:trPr>
        <w:tc>
          <w:tcPr>
            <w:tcW w:w="836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A598A" w:rsidRPr="000E7E3B" w:rsidRDefault="00CA598A" w:rsidP="00A32814">
            <w:pPr>
              <w:ind w:firstLine="709"/>
              <w:jc w:val="center"/>
              <w:outlineLvl w:val="0"/>
              <w:rPr>
                <w:sz w:val="20"/>
                <w:szCs w:val="20"/>
              </w:rPr>
            </w:pPr>
          </w:p>
        </w:tc>
        <w:tc>
          <w:tcPr>
            <w:tcW w:w="1842" w:type="dxa"/>
            <w:tcBorders>
              <w:top w:val="nil"/>
              <w:left w:val="nil"/>
              <w:bottom w:val="single" w:sz="8" w:space="0" w:color="auto"/>
              <w:right w:val="single" w:sz="8" w:space="0" w:color="auto"/>
            </w:tcBorders>
            <w:shd w:val="clear" w:color="auto" w:fill="auto"/>
            <w:noWrap/>
            <w:vAlign w:val="center"/>
            <w:hideMark/>
          </w:tcPr>
          <w:p w:rsidR="00CA598A" w:rsidRPr="000E7E3B" w:rsidRDefault="00CA598A" w:rsidP="00A32814">
            <w:pPr>
              <w:jc w:val="center"/>
              <w:outlineLvl w:val="0"/>
              <w:rPr>
                <w:sz w:val="20"/>
                <w:szCs w:val="20"/>
              </w:rPr>
            </w:pPr>
            <w:r w:rsidRPr="000E7E3B">
              <w:rPr>
                <w:sz w:val="20"/>
                <w:szCs w:val="20"/>
              </w:rPr>
              <w:t>29.770,00 m</w:t>
            </w:r>
            <w:r w:rsidRPr="000E7E3B">
              <w:rPr>
                <w:sz w:val="20"/>
                <w:szCs w:val="20"/>
                <w:vertAlign w:val="superscript"/>
              </w:rPr>
              <w:t>2</w:t>
            </w:r>
          </w:p>
        </w:tc>
      </w:tr>
    </w:tbl>
    <w:p w:rsidR="00CA598A" w:rsidRPr="000E7E3B" w:rsidRDefault="00CA598A" w:rsidP="00CA598A">
      <w:pPr>
        <w:ind w:firstLine="709"/>
        <w:jc w:val="both"/>
        <w:outlineLvl w:val="0"/>
      </w:pPr>
      <w:r w:rsidRPr="000E7E3B">
        <w:t>Anılan alana “Yenilenebilir Enerji Sistemleri Dayalı Güneş Enerjisi Santrali (GES)” kurulabilmesi için Akdeniz Elektrik Dağıtım AŞ tarafından alınmış olduğu,</w:t>
      </w:r>
    </w:p>
    <w:p w:rsidR="00CA598A" w:rsidRPr="000E7E3B" w:rsidRDefault="00CA598A" w:rsidP="00CA598A">
      <w:pPr>
        <w:ind w:firstLine="709"/>
        <w:jc w:val="both"/>
        <w:outlineLvl w:val="0"/>
      </w:pPr>
      <w:r w:rsidRPr="000E7E3B">
        <w:t xml:space="preserve">1- 999 kW gücünde 2920 ve 2922 parselleri kapsayan alanda ÖZYER Turizm San. Ve Tic. </w:t>
      </w:r>
      <w:proofErr w:type="spellStart"/>
      <w:r w:rsidRPr="000E7E3B">
        <w:t>A.Ş</w:t>
      </w:r>
      <w:r w:rsidRPr="000E7E3B">
        <w:rPr>
          <w:lang w:eastAsia="x-none"/>
        </w:rPr>
        <w:t>’ye</w:t>
      </w:r>
      <w:proofErr w:type="spellEnd"/>
      <w:r w:rsidRPr="000E7E3B">
        <w:rPr>
          <w:lang w:eastAsia="x-none"/>
        </w:rPr>
        <w:t xml:space="preserve"> ait </w:t>
      </w:r>
      <w:r w:rsidRPr="000E7E3B">
        <w:t>21.12.2022 tarih ve 254380 sayılı bağlantı görüşü ve çağrı mektubunun bulunduğu,</w:t>
      </w:r>
    </w:p>
    <w:p w:rsidR="00CA598A" w:rsidRPr="000E7E3B" w:rsidRDefault="00CA598A" w:rsidP="00CA598A">
      <w:pPr>
        <w:ind w:firstLine="709"/>
        <w:jc w:val="both"/>
        <w:outlineLvl w:val="0"/>
      </w:pPr>
      <w:r w:rsidRPr="000E7E3B">
        <w:t xml:space="preserve">2- 999 kW gücünde 2921 ve 2923 parselleri kapsayan alanda </w:t>
      </w:r>
      <w:proofErr w:type="spellStart"/>
      <w:r w:rsidRPr="000E7E3B">
        <w:t>Canem</w:t>
      </w:r>
      <w:proofErr w:type="spellEnd"/>
      <w:r w:rsidRPr="000E7E3B">
        <w:t xml:space="preserve"> Turizm ve Ticaret </w:t>
      </w:r>
      <w:proofErr w:type="spellStart"/>
      <w:r w:rsidRPr="000E7E3B">
        <w:t>A.Ş</w:t>
      </w:r>
      <w:r w:rsidRPr="000E7E3B">
        <w:rPr>
          <w:lang w:eastAsia="x-none"/>
        </w:rPr>
        <w:t>’ye</w:t>
      </w:r>
      <w:proofErr w:type="spellEnd"/>
      <w:r w:rsidRPr="000E7E3B">
        <w:rPr>
          <w:lang w:eastAsia="x-none"/>
        </w:rPr>
        <w:t xml:space="preserve"> ait </w:t>
      </w:r>
      <w:r w:rsidRPr="000E7E3B">
        <w:t>26.01.2023 tarih ve 264523 sayılı bağlantı görüşü ve çağrı mektubunun bulunduğu,</w:t>
      </w:r>
    </w:p>
    <w:p w:rsidR="00CA598A" w:rsidRPr="000E7E3B" w:rsidRDefault="00CA598A" w:rsidP="00CA598A">
      <w:pPr>
        <w:ind w:firstLine="709"/>
        <w:jc w:val="both"/>
        <w:outlineLvl w:val="0"/>
      </w:pPr>
      <w:r w:rsidRPr="000E7E3B">
        <w:t>Planlama alanında toplam 1.998,00 kW gücünde “Yenilenebilir Enerji Kaynaklarına Dayalı Üretim Tesis Alanı (Lisanssız Güneş Enerji Santrali (GES))” yapılması planlandığı,</w:t>
      </w:r>
    </w:p>
    <w:p w:rsidR="00CA598A" w:rsidRPr="000E7E3B" w:rsidRDefault="00CA598A" w:rsidP="00CA598A">
      <w:pPr>
        <w:autoSpaceDE w:val="0"/>
        <w:autoSpaceDN w:val="0"/>
        <w:adjustRightInd w:val="0"/>
        <w:ind w:firstLine="709"/>
        <w:jc w:val="both"/>
        <w:outlineLvl w:val="0"/>
        <w:rPr>
          <w:rFonts w:eastAsia="Calibri"/>
        </w:rPr>
      </w:pPr>
      <w:proofErr w:type="gramStart"/>
      <w:r w:rsidRPr="000E7E3B">
        <w:t>Yenilenebilir Enerji Kaynaklarına Dayalı Üretim Tesis Alanı (Lisanssız Güneş Enerji Santrali (GES)) kurulması amacıyla Gelincik Köyü 2920, 2921, 2922 ve 2933 parsel numaralı taşınmazlar için 1/5.000 Ölçekli Nazım ve 1/1.000 Ölçekli Uygulama İmar</w:t>
      </w:r>
      <w:r w:rsidRPr="000E7E3B">
        <w:rPr>
          <w:rFonts w:eastAsia="Calibri"/>
        </w:rPr>
        <w:t xml:space="preserve"> Planına esas kurum görüşleri </w:t>
      </w:r>
      <w:r w:rsidRPr="000E7E3B">
        <w:rPr>
          <w:lang w:eastAsia="x-none"/>
        </w:rPr>
        <w:t>plan müellifince alınmış</w:t>
      </w:r>
      <w:r w:rsidRPr="000E7E3B">
        <w:t xml:space="preserve">, imar planı ve plan açıklama raporları ile birlikte İdaremize sunulmuş olup; </w:t>
      </w:r>
      <w:proofErr w:type="gramEnd"/>
    </w:p>
    <w:p w:rsidR="00CA598A" w:rsidRPr="000E7E3B" w:rsidRDefault="00CA598A" w:rsidP="00CA598A">
      <w:pPr>
        <w:autoSpaceDE w:val="0"/>
        <w:autoSpaceDN w:val="0"/>
        <w:adjustRightInd w:val="0"/>
        <w:ind w:firstLine="709"/>
        <w:jc w:val="both"/>
        <w:outlineLvl w:val="0"/>
        <w:rPr>
          <w:rFonts w:eastAsia="Calibri"/>
        </w:rPr>
      </w:pPr>
      <w:r w:rsidRPr="000E7E3B">
        <w:rPr>
          <w:rFonts w:eastAsia="Calibri"/>
        </w:rPr>
        <w:t xml:space="preserve">1- İl Afet ve Acil Durum Müdürlüğünün </w:t>
      </w:r>
      <w:proofErr w:type="spellStart"/>
      <w:r w:rsidRPr="000E7E3B">
        <w:rPr>
          <w:lang w:eastAsia="x-none"/>
        </w:rPr>
        <w:t>bila</w:t>
      </w:r>
      <w:proofErr w:type="spellEnd"/>
      <w:r w:rsidRPr="000E7E3B">
        <w:rPr>
          <w:lang w:eastAsia="x-none"/>
        </w:rPr>
        <w:t xml:space="preserve"> tarih ve </w:t>
      </w:r>
      <w:r w:rsidRPr="000E7E3B">
        <w:t>E-</w:t>
      </w:r>
      <w:proofErr w:type="gramStart"/>
      <w:r w:rsidRPr="000E7E3B">
        <w:t>69776125</w:t>
      </w:r>
      <w:proofErr w:type="gramEnd"/>
      <w:r w:rsidRPr="000E7E3B">
        <w:t>-952.99-521106 sayılı</w:t>
      </w:r>
      <w:r w:rsidRPr="000E7E3B">
        <w:rPr>
          <w:rFonts w:eastAsia="Calibri"/>
        </w:rPr>
        <w:t xml:space="preserve"> ile </w:t>
      </w:r>
      <w:proofErr w:type="spellStart"/>
      <w:r w:rsidRPr="000E7E3B">
        <w:rPr>
          <w:lang w:eastAsia="x-none"/>
        </w:rPr>
        <w:t>bila</w:t>
      </w:r>
      <w:proofErr w:type="spellEnd"/>
      <w:r w:rsidRPr="000E7E3B">
        <w:rPr>
          <w:lang w:eastAsia="x-none"/>
        </w:rPr>
        <w:t xml:space="preserve"> tarih ve </w:t>
      </w:r>
      <w:r w:rsidRPr="000E7E3B">
        <w:t xml:space="preserve">E-69776125-952.99-521096 sayılı </w:t>
      </w:r>
      <w:r w:rsidRPr="000E7E3B">
        <w:rPr>
          <w:rFonts w:eastAsia="Calibri"/>
        </w:rPr>
        <w:t xml:space="preserve">yazılarında; </w:t>
      </w:r>
    </w:p>
    <w:p w:rsidR="00CA598A" w:rsidRPr="000E7E3B" w:rsidRDefault="00CA598A" w:rsidP="00BA5E18">
      <w:pPr>
        <w:pStyle w:val="ListeParagraf"/>
        <w:autoSpaceDE w:val="0"/>
        <w:autoSpaceDN w:val="0"/>
        <w:adjustRightInd w:val="0"/>
        <w:spacing w:after="160" w:line="259" w:lineRule="auto"/>
        <w:ind w:left="0" w:firstLine="709"/>
        <w:jc w:val="both"/>
        <w:outlineLvl w:val="0"/>
        <w:rPr>
          <w:rFonts w:ascii="Times New Roman" w:eastAsia="Calibri" w:hAnsi="Times New Roman" w:cs="Times New Roman"/>
          <w:sz w:val="24"/>
          <w:szCs w:val="24"/>
        </w:rPr>
      </w:pPr>
      <w:r w:rsidRPr="000E7E3B">
        <w:rPr>
          <w:rFonts w:ascii="Times New Roman" w:eastAsia="Calibri" w:hAnsi="Times New Roman" w:cs="Times New Roman"/>
          <w:sz w:val="24"/>
          <w:szCs w:val="24"/>
        </w:rPr>
        <w:t xml:space="preserve">Taşınmazların bulunduğu alanda </w:t>
      </w:r>
      <w:r w:rsidRPr="000E7E3B">
        <w:rPr>
          <w:rFonts w:ascii="Times New Roman" w:hAnsi="Times New Roman" w:cs="Times New Roman"/>
          <w:sz w:val="24"/>
          <w:szCs w:val="24"/>
          <w:lang w:eastAsia="x-none"/>
        </w:rPr>
        <w:t xml:space="preserve">Afete Maruz Bölge Kararı </w:t>
      </w:r>
      <w:r w:rsidRPr="000E7E3B">
        <w:rPr>
          <w:rFonts w:ascii="Times New Roman" w:hAnsi="Times New Roman" w:cs="Times New Roman"/>
          <w:sz w:val="24"/>
          <w:szCs w:val="24"/>
        </w:rPr>
        <w:t>bulunmadığı,</w:t>
      </w:r>
      <w:r w:rsidRPr="000E7E3B">
        <w:rPr>
          <w:rFonts w:ascii="Times New Roman" w:hAnsi="Times New Roman" w:cs="Times New Roman"/>
          <w:sz w:val="24"/>
          <w:szCs w:val="24"/>
          <w:lang w:eastAsia="x-none"/>
        </w:rPr>
        <w:t xml:space="preserve"> </w:t>
      </w:r>
      <w:r w:rsidRPr="000E7E3B">
        <w:rPr>
          <w:rFonts w:ascii="Times New Roman" w:hAnsi="Times New Roman" w:cs="Times New Roman"/>
          <w:sz w:val="24"/>
          <w:szCs w:val="24"/>
        </w:rPr>
        <w:t xml:space="preserve">taşınmazın güneyinden olası </w:t>
      </w:r>
      <w:proofErr w:type="spellStart"/>
      <w:r w:rsidRPr="000E7E3B">
        <w:rPr>
          <w:rFonts w:ascii="Times New Roman" w:hAnsi="Times New Roman" w:cs="Times New Roman"/>
          <w:sz w:val="24"/>
          <w:szCs w:val="24"/>
        </w:rPr>
        <w:t>kuvaterner</w:t>
      </w:r>
      <w:proofErr w:type="spellEnd"/>
      <w:r w:rsidRPr="000E7E3B">
        <w:rPr>
          <w:rFonts w:ascii="Times New Roman" w:hAnsi="Times New Roman" w:cs="Times New Roman"/>
          <w:sz w:val="24"/>
          <w:szCs w:val="24"/>
        </w:rPr>
        <w:t xml:space="preserve"> fayı geçtiği, Heyelan Duyarlılığı açısından yüksek derecede duyarlı alanlar kapsamına girdiği taşınmazların içerisinden ve/veya yakın civarından geçen akar/kuru dere yataklarında yağışlı dönemlerde su baskını-taşkın olaylarına karşın ilgili Kurumdan</w:t>
      </w:r>
      <w:r w:rsidRPr="000E7E3B">
        <w:rPr>
          <w:rFonts w:ascii="Times New Roman" w:hAnsi="Times New Roman" w:cs="Times New Roman"/>
          <w:sz w:val="24"/>
          <w:szCs w:val="24"/>
          <w:lang w:eastAsia="x-none"/>
        </w:rPr>
        <w:t xml:space="preserve"> görüş alınması gerektiği bildirilmiştir. </w:t>
      </w:r>
      <w:r w:rsidRPr="000E7E3B">
        <w:rPr>
          <w:rFonts w:ascii="Times New Roman" w:hAnsi="Times New Roman" w:cs="Times New Roman"/>
          <w:sz w:val="24"/>
          <w:szCs w:val="24"/>
        </w:rPr>
        <w:t>İmar Planına Esas Jeolojik-</w:t>
      </w:r>
      <w:proofErr w:type="spellStart"/>
      <w:r w:rsidRPr="000E7E3B">
        <w:rPr>
          <w:rFonts w:ascii="Times New Roman" w:hAnsi="Times New Roman" w:cs="Times New Roman"/>
          <w:sz w:val="24"/>
          <w:szCs w:val="24"/>
        </w:rPr>
        <w:t>Jeoteknik</w:t>
      </w:r>
      <w:proofErr w:type="spellEnd"/>
      <w:r w:rsidRPr="000E7E3B">
        <w:rPr>
          <w:rFonts w:ascii="Times New Roman" w:hAnsi="Times New Roman" w:cs="Times New Roman"/>
          <w:sz w:val="24"/>
          <w:szCs w:val="24"/>
        </w:rPr>
        <w:t xml:space="preserve"> Etüt Raporunda tüm doğal afet tehlikelerinin ayrıntılı olarak incelenerek sahanın yerleşime uygunluk durumunun ortaya konulması, varsa alınması gereken önlemlerin belirtilerek uygulanmasının sağlanması, planlama ve yapılaşmaya bu çalışmalar doğrultusunda gidilmesi kaydıyla söz konusu alanda GES amaçlı İmar Planı çalışması yapılmasında </w:t>
      </w:r>
      <w:r w:rsidRPr="000E7E3B">
        <w:rPr>
          <w:rFonts w:ascii="Times New Roman" w:eastAsia="Calibri" w:hAnsi="Times New Roman" w:cs="Times New Roman"/>
          <w:sz w:val="24"/>
          <w:szCs w:val="24"/>
        </w:rPr>
        <w:t xml:space="preserve">herhangi bir sakınca olmadığı bildirildiği, </w:t>
      </w:r>
    </w:p>
    <w:p w:rsidR="00CA598A" w:rsidRPr="000E7E3B" w:rsidRDefault="00CA598A" w:rsidP="00CA598A">
      <w:pPr>
        <w:pStyle w:val="ListeParagraf"/>
        <w:autoSpaceDE w:val="0"/>
        <w:autoSpaceDN w:val="0"/>
        <w:adjustRightInd w:val="0"/>
        <w:spacing w:after="160" w:line="259" w:lineRule="auto"/>
        <w:ind w:left="0" w:firstLine="709"/>
        <w:jc w:val="both"/>
        <w:outlineLvl w:val="0"/>
        <w:rPr>
          <w:rFonts w:ascii="Times New Roman" w:eastAsia="Calibri" w:hAnsi="Times New Roman" w:cs="Times New Roman"/>
          <w:sz w:val="24"/>
          <w:szCs w:val="24"/>
        </w:rPr>
      </w:pPr>
      <w:r w:rsidRPr="000E7E3B">
        <w:rPr>
          <w:rFonts w:ascii="Times New Roman" w:eastAsia="Calibri" w:hAnsi="Times New Roman" w:cs="Times New Roman"/>
          <w:sz w:val="24"/>
          <w:szCs w:val="24"/>
        </w:rPr>
        <w:t>2- Çevre ve Şehircilik İl Müdürlüğünün</w:t>
      </w:r>
      <w:r w:rsidRPr="000E7E3B">
        <w:rPr>
          <w:rFonts w:ascii="Times New Roman" w:hAnsi="Times New Roman" w:cs="Times New Roman"/>
          <w:sz w:val="24"/>
          <w:szCs w:val="24"/>
          <w:lang w:eastAsia="x-none"/>
        </w:rPr>
        <w:t xml:space="preserve"> 15.02.2023 </w:t>
      </w:r>
      <w:r w:rsidRPr="000E7E3B">
        <w:rPr>
          <w:rFonts w:ascii="Times New Roman" w:hAnsi="Times New Roman" w:cs="Times New Roman"/>
          <w:sz w:val="24"/>
          <w:szCs w:val="24"/>
        </w:rPr>
        <w:t>tarih ve E-</w:t>
      </w:r>
      <w:proofErr w:type="gramStart"/>
      <w:r w:rsidRPr="000E7E3B">
        <w:rPr>
          <w:rFonts w:ascii="Times New Roman" w:hAnsi="Times New Roman" w:cs="Times New Roman"/>
          <w:sz w:val="24"/>
          <w:szCs w:val="24"/>
        </w:rPr>
        <w:t>76127453</w:t>
      </w:r>
      <w:proofErr w:type="gramEnd"/>
      <w:r w:rsidRPr="000E7E3B">
        <w:rPr>
          <w:rFonts w:ascii="Times New Roman" w:hAnsi="Times New Roman" w:cs="Times New Roman"/>
          <w:sz w:val="24"/>
          <w:szCs w:val="24"/>
        </w:rPr>
        <w:t xml:space="preserve">-754-5755851 sayılı ile </w:t>
      </w:r>
      <w:r w:rsidRPr="000E7E3B">
        <w:rPr>
          <w:rFonts w:ascii="Times New Roman" w:hAnsi="Times New Roman" w:cs="Times New Roman"/>
          <w:sz w:val="24"/>
          <w:szCs w:val="24"/>
          <w:lang w:eastAsia="x-none"/>
        </w:rPr>
        <w:t xml:space="preserve">20.02.2023 </w:t>
      </w:r>
      <w:r w:rsidRPr="000E7E3B">
        <w:rPr>
          <w:rFonts w:ascii="Times New Roman" w:hAnsi="Times New Roman" w:cs="Times New Roman"/>
          <w:sz w:val="24"/>
          <w:szCs w:val="24"/>
        </w:rPr>
        <w:t xml:space="preserve">tarih ve E-15099885-252.99-5758650 sayılı </w:t>
      </w:r>
      <w:r w:rsidRPr="000E7E3B">
        <w:rPr>
          <w:rFonts w:ascii="Times New Roman" w:eastAsia="Calibri" w:hAnsi="Times New Roman" w:cs="Times New Roman"/>
          <w:sz w:val="24"/>
          <w:szCs w:val="24"/>
        </w:rPr>
        <w:t xml:space="preserve">yazılarında; </w:t>
      </w:r>
    </w:p>
    <w:p w:rsidR="00CA598A" w:rsidRPr="000E7E3B" w:rsidRDefault="00CA598A" w:rsidP="00CA598A">
      <w:pPr>
        <w:pStyle w:val="ListeParagraf"/>
        <w:spacing w:after="160" w:line="259" w:lineRule="auto"/>
        <w:ind w:left="0" w:firstLine="709"/>
        <w:jc w:val="both"/>
        <w:outlineLvl w:val="0"/>
        <w:rPr>
          <w:rFonts w:ascii="Times New Roman" w:hAnsi="Times New Roman" w:cs="Times New Roman"/>
          <w:sz w:val="24"/>
          <w:szCs w:val="24"/>
          <w:u w:val="single"/>
        </w:rPr>
      </w:pPr>
      <w:proofErr w:type="gramStart"/>
      <w:r w:rsidRPr="000E7E3B">
        <w:rPr>
          <w:rFonts w:ascii="Times New Roman" w:eastAsia="Calibri" w:hAnsi="Times New Roman" w:cs="Times New Roman"/>
          <w:sz w:val="24"/>
          <w:szCs w:val="24"/>
        </w:rPr>
        <w:lastRenderedPageBreak/>
        <w:t xml:space="preserve">Söz konusu alanların 2863 Sayılı Kültür ve Tabiat Varlıklarını Koruma Kanunu uyarınca ilan edilen doğal sit sınırları dışında kaldığı, </w:t>
      </w:r>
      <w:r w:rsidRPr="000E7E3B">
        <w:rPr>
          <w:rFonts w:ascii="Times New Roman" w:hAnsi="Times New Roman" w:cs="Times New Roman"/>
          <w:sz w:val="24"/>
          <w:szCs w:val="24"/>
        </w:rPr>
        <w:t xml:space="preserve">Antalya-Burdur-Isparta Planlama Bölgesi 1/100.000 ölçekli Çevre Düzeni Planında (ÇDP) </w:t>
      </w:r>
      <w:r w:rsidRPr="000E7E3B">
        <w:rPr>
          <w:rFonts w:ascii="Times New Roman" w:hAnsi="Times New Roman" w:cs="Times New Roman"/>
          <w:bCs/>
          <w:sz w:val="24"/>
          <w:szCs w:val="24"/>
        </w:rPr>
        <w:t>"</w:t>
      </w:r>
      <w:r w:rsidRPr="000E7E3B">
        <w:rPr>
          <w:rFonts w:ascii="Times New Roman" w:hAnsi="Times New Roman" w:cs="Times New Roman"/>
          <w:bCs/>
          <w:i/>
          <w:iCs/>
          <w:sz w:val="24"/>
          <w:szCs w:val="24"/>
        </w:rPr>
        <w:t>Tarım Arazisi</w:t>
      </w:r>
      <w:r w:rsidRPr="000E7E3B">
        <w:rPr>
          <w:rFonts w:ascii="Times New Roman" w:hAnsi="Times New Roman" w:cs="Times New Roman"/>
          <w:bCs/>
          <w:sz w:val="24"/>
          <w:szCs w:val="24"/>
        </w:rPr>
        <w:t xml:space="preserve">" </w:t>
      </w:r>
      <w:proofErr w:type="spellStart"/>
      <w:r w:rsidRPr="000E7E3B">
        <w:rPr>
          <w:rFonts w:ascii="Times New Roman" w:hAnsi="Times New Roman" w:cs="Times New Roman"/>
          <w:sz w:val="24"/>
          <w:szCs w:val="24"/>
        </w:rPr>
        <w:t>nda</w:t>
      </w:r>
      <w:proofErr w:type="spellEnd"/>
      <w:r w:rsidRPr="000E7E3B">
        <w:rPr>
          <w:rFonts w:ascii="Times New Roman" w:hAnsi="Times New Roman" w:cs="Times New Roman"/>
          <w:sz w:val="24"/>
          <w:szCs w:val="24"/>
        </w:rPr>
        <w:t xml:space="preserve"> kaldığı, </w:t>
      </w:r>
      <w:r w:rsidRPr="000E7E3B">
        <w:rPr>
          <w:rFonts w:ascii="Times New Roman" w:hAnsi="Times New Roman" w:cs="Times New Roman"/>
          <w:iCs/>
          <w:sz w:val="24"/>
          <w:szCs w:val="24"/>
        </w:rPr>
        <w:t xml:space="preserve">1/100.000 ölçekli </w:t>
      </w:r>
      <w:proofErr w:type="spellStart"/>
      <w:r w:rsidRPr="000E7E3B">
        <w:rPr>
          <w:rFonts w:ascii="Times New Roman" w:hAnsi="Times New Roman" w:cs="Times New Roman"/>
          <w:iCs/>
          <w:sz w:val="24"/>
          <w:szCs w:val="24"/>
        </w:rPr>
        <w:t>ÇDP'nin</w:t>
      </w:r>
      <w:proofErr w:type="spellEnd"/>
      <w:r w:rsidRPr="000E7E3B">
        <w:rPr>
          <w:rFonts w:ascii="Times New Roman" w:hAnsi="Times New Roman" w:cs="Times New Roman"/>
          <w:iCs/>
          <w:sz w:val="24"/>
          <w:szCs w:val="24"/>
        </w:rPr>
        <w:t xml:space="preserve"> 9.33 </w:t>
      </w:r>
      <w:proofErr w:type="spellStart"/>
      <w:r w:rsidRPr="000E7E3B">
        <w:rPr>
          <w:rFonts w:ascii="Times New Roman" w:hAnsi="Times New Roman" w:cs="Times New Roman"/>
          <w:iCs/>
          <w:sz w:val="24"/>
          <w:szCs w:val="24"/>
        </w:rPr>
        <w:t>no'lu</w:t>
      </w:r>
      <w:proofErr w:type="spellEnd"/>
      <w:r w:rsidRPr="000E7E3B">
        <w:rPr>
          <w:rFonts w:ascii="Times New Roman" w:hAnsi="Times New Roman" w:cs="Times New Roman"/>
          <w:iCs/>
          <w:sz w:val="24"/>
          <w:szCs w:val="24"/>
        </w:rPr>
        <w:t xml:space="preserve"> plan hükmü </w:t>
      </w:r>
      <w:r w:rsidRPr="000E7E3B">
        <w:rPr>
          <w:rFonts w:ascii="Times New Roman" w:hAnsi="Times New Roman" w:cs="Times New Roman"/>
          <w:sz w:val="24"/>
          <w:szCs w:val="24"/>
        </w:rPr>
        <w:t xml:space="preserve">kapsamda </w:t>
      </w:r>
      <w:r w:rsidRPr="000E7E3B">
        <w:rPr>
          <w:rFonts w:ascii="Times New Roman" w:hAnsi="Times New Roman" w:cs="Times New Roman"/>
          <w:i/>
          <w:iCs/>
          <w:sz w:val="24"/>
          <w:szCs w:val="24"/>
        </w:rPr>
        <w:t xml:space="preserve">yatırımların öncelikli olarak orman niteliğini kaybetmiş alanlarda gerçekleştirilmesi, "Tarım Dışı Amaçla Kullanım İzni" </w:t>
      </w:r>
      <w:proofErr w:type="spellStart"/>
      <w:r w:rsidRPr="000E7E3B">
        <w:rPr>
          <w:rFonts w:ascii="Times New Roman" w:hAnsi="Times New Roman" w:cs="Times New Roman"/>
          <w:i/>
          <w:iCs/>
          <w:sz w:val="24"/>
          <w:szCs w:val="24"/>
        </w:rPr>
        <w:t>nin</w:t>
      </w:r>
      <w:proofErr w:type="spellEnd"/>
      <w:r w:rsidRPr="000E7E3B">
        <w:rPr>
          <w:rFonts w:ascii="Times New Roman" w:hAnsi="Times New Roman" w:cs="Times New Roman"/>
          <w:i/>
          <w:iCs/>
          <w:sz w:val="24"/>
          <w:szCs w:val="24"/>
        </w:rPr>
        <w:t xml:space="preserve"> alınması, </w:t>
      </w:r>
      <w:r w:rsidRPr="000E7E3B">
        <w:rPr>
          <w:rFonts w:ascii="Times New Roman" w:hAnsi="Times New Roman" w:cs="Times New Roman"/>
          <w:sz w:val="24"/>
          <w:szCs w:val="24"/>
        </w:rPr>
        <w:t xml:space="preserve">Ekosistem Değerlendirme Raporu hazırlanması, </w:t>
      </w:r>
      <w:r w:rsidRPr="000E7E3B">
        <w:rPr>
          <w:rFonts w:ascii="Times New Roman" w:hAnsi="Times New Roman" w:cs="Times New Roman"/>
          <w:i/>
          <w:iCs/>
          <w:sz w:val="24"/>
          <w:szCs w:val="24"/>
        </w:rPr>
        <w:t>jeolojik etüt raporuna uyulması, özel kanunlara tabi alanlarda ilgili kanun hükümleri çerçevesinde ilgili kurumlardan uygun görüşlerinin alınması</w:t>
      </w:r>
      <w:r w:rsidRPr="000E7E3B">
        <w:rPr>
          <w:rFonts w:ascii="Times New Roman" w:hAnsi="Times New Roman" w:cs="Times New Roman"/>
          <w:sz w:val="24"/>
          <w:szCs w:val="24"/>
        </w:rPr>
        <w:t xml:space="preserve"> ve </w:t>
      </w:r>
      <w:r w:rsidRPr="000E7E3B">
        <w:rPr>
          <w:rFonts w:ascii="Times New Roman" w:hAnsi="Times New Roman" w:cs="Times New Roman"/>
          <w:bCs/>
          <w:sz w:val="24"/>
          <w:szCs w:val="24"/>
        </w:rPr>
        <w:t>başta Tarım ve Orman Bakanlığı/ Tarım ve Orman İl Müdürlüğü olmak üzere ilgili kurum ve kuruluş görüşleri alınması</w:t>
      </w:r>
      <w:r w:rsidRPr="000E7E3B">
        <w:rPr>
          <w:rFonts w:ascii="Times New Roman" w:hAnsi="Times New Roman" w:cs="Times New Roman"/>
          <w:sz w:val="24"/>
          <w:szCs w:val="24"/>
        </w:rPr>
        <w:t>, 1/100.000 ölçekli ÇDP "9.33" başlığı altında yer alan hükümler ile meri mevzuat hükümleri</w:t>
      </w:r>
      <w:r w:rsidRPr="000E7E3B">
        <w:rPr>
          <w:rFonts w:ascii="Times New Roman" w:hAnsi="Times New Roman" w:cs="Times New Roman"/>
          <w:bCs/>
          <w:sz w:val="24"/>
          <w:szCs w:val="24"/>
        </w:rPr>
        <w:t xml:space="preserve"> </w:t>
      </w:r>
      <w:r w:rsidRPr="000E7E3B">
        <w:rPr>
          <w:rFonts w:ascii="Times New Roman" w:hAnsi="Times New Roman" w:cs="Times New Roman"/>
          <w:sz w:val="24"/>
          <w:szCs w:val="24"/>
        </w:rPr>
        <w:t xml:space="preserve">doğrultusunda, yukarıda belirtilen hususların yerine getirilmesi kaydı ile çevre düzeni planında değişiklik yapılmaksızın ilgili idaresince yürütülebileceği bilgisi verilmiştir. </w:t>
      </w:r>
      <w:proofErr w:type="gramEnd"/>
      <w:r w:rsidRPr="000E7E3B">
        <w:rPr>
          <w:rFonts w:ascii="Times New Roman" w:hAnsi="Times New Roman" w:cs="Times New Roman"/>
          <w:sz w:val="24"/>
          <w:szCs w:val="24"/>
        </w:rPr>
        <w:t xml:space="preserve">Ancak plan müellifince İdaremize sunulan nazım ve uygulama imar planları dosyasında bahse konu </w:t>
      </w:r>
      <w:r w:rsidRPr="000E7E3B">
        <w:rPr>
          <w:rFonts w:ascii="Times New Roman" w:hAnsi="Times New Roman" w:cs="Times New Roman"/>
          <w:sz w:val="24"/>
          <w:szCs w:val="24"/>
          <w:u w:val="single"/>
        </w:rPr>
        <w:t>Ekosistem Değerlendirme Raporu yer almamakta olup; bu raporun hazırlanmasının gerektiği,</w:t>
      </w:r>
    </w:p>
    <w:p w:rsidR="00CA598A" w:rsidRPr="000E7E3B" w:rsidRDefault="00CA598A" w:rsidP="00CA598A">
      <w:pPr>
        <w:pStyle w:val="ListeParagraf"/>
        <w:spacing w:after="160" w:line="259" w:lineRule="auto"/>
        <w:ind w:left="0" w:firstLine="709"/>
        <w:jc w:val="both"/>
        <w:outlineLvl w:val="0"/>
        <w:rPr>
          <w:rFonts w:ascii="Times New Roman" w:hAnsi="Times New Roman" w:cs="Times New Roman"/>
          <w:sz w:val="24"/>
          <w:szCs w:val="24"/>
          <w:lang w:eastAsia="x-none"/>
        </w:rPr>
      </w:pPr>
      <w:proofErr w:type="gramStart"/>
      <w:r w:rsidRPr="000E7E3B">
        <w:rPr>
          <w:rFonts w:ascii="Times New Roman" w:hAnsi="Times New Roman" w:cs="Times New Roman"/>
          <w:sz w:val="24"/>
          <w:szCs w:val="24"/>
        </w:rPr>
        <w:t>3-</w:t>
      </w:r>
      <w:r w:rsidRPr="000E7E3B">
        <w:rPr>
          <w:rFonts w:ascii="Times New Roman" w:hAnsi="Times New Roman" w:cs="Times New Roman"/>
          <w:sz w:val="24"/>
          <w:szCs w:val="24"/>
          <w:u w:val="single"/>
        </w:rPr>
        <w:t xml:space="preserve"> </w:t>
      </w:r>
      <w:r w:rsidRPr="000E7E3B">
        <w:rPr>
          <w:rFonts w:ascii="Times New Roman" w:eastAsia="Calibri" w:hAnsi="Times New Roman" w:cs="Times New Roman"/>
          <w:sz w:val="24"/>
          <w:szCs w:val="24"/>
        </w:rPr>
        <w:t>Akdeniz Elektrik Dağıtım A.Ş. Tesis Müdürlüğü İnşaat ve Kamulaştırma Müdürlüğü’nün</w:t>
      </w:r>
      <w:r w:rsidRPr="000E7E3B">
        <w:rPr>
          <w:rFonts w:ascii="Times New Roman" w:hAnsi="Times New Roman" w:cs="Times New Roman"/>
          <w:sz w:val="24"/>
          <w:szCs w:val="24"/>
        </w:rPr>
        <w:t xml:space="preserve"> 10.04.2023 tarih ve 281219 </w:t>
      </w:r>
      <w:r w:rsidRPr="000E7E3B">
        <w:rPr>
          <w:rFonts w:ascii="Times New Roman" w:hAnsi="Times New Roman" w:cs="Times New Roman"/>
          <w:bCs/>
          <w:sz w:val="24"/>
          <w:szCs w:val="24"/>
        </w:rPr>
        <w:t xml:space="preserve">sayılı </w:t>
      </w:r>
      <w:r w:rsidRPr="000E7E3B">
        <w:rPr>
          <w:rFonts w:ascii="Times New Roman" w:eastAsia="Calibri" w:hAnsi="Times New Roman" w:cs="Times New Roman"/>
          <w:sz w:val="24"/>
          <w:szCs w:val="24"/>
        </w:rPr>
        <w:t>yazısında</w:t>
      </w:r>
      <w:r w:rsidRPr="000E7E3B">
        <w:rPr>
          <w:rFonts w:ascii="Times New Roman" w:hAnsi="Times New Roman" w:cs="Times New Roman"/>
          <w:sz w:val="24"/>
          <w:szCs w:val="24"/>
        </w:rPr>
        <w:t xml:space="preserve"> Gelincik Köyü 2920, 2921, 2922, 2923, 2951 ve 3031 parsellerde yola cephe olacak şekilde 4X8 m ebatlarında 1 adet Trafo yeri ayrılması koşuluyla Yenilenebilir Enerji Kaynaklarına Dayalı Üretim Tesis Alanı Amaçlı 1/5.000 Ölçekli Nazım ve 1/1.000 Ölçekli Uygulama İmar Planı yapılmasında Şirketlerince herhangi bir sakınca bulunmadığı bildirilmiştir.</w:t>
      </w:r>
      <w:r w:rsidRPr="000E7E3B">
        <w:rPr>
          <w:rFonts w:ascii="Times New Roman" w:hAnsi="Times New Roman" w:cs="Times New Roman"/>
          <w:sz w:val="24"/>
          <w:szCs w:val="24"/>
          <w:lang w:eastAsia="x-none"/>
        </w:rPr>
        <w:t xml:space="preserve"> </w:t>
      </w:r>
      <w:proofErr w:type="gramEnd"/>
      <w:r w:rsidRPr="000E7E3B">
        <w:rPr>
          <w:rFonts w:ascii="Times New Roman" w:hAnsi="Times New Roman" w:cs="Times New Roman"/>
          <w:sz w:val="24"/>
          <w:szCs w:val="24"/>
          <w:lang w:eastAsia="x-none"/>
        </w:rPr>
        <w:t>Hazırlanan uygulama imar planında yoldan cephe alacak şekilde bir adet trafo yerinin ayrıldığı,</w:t>
      </w:r>
    </w:p>
    <w:p w:rsidR="00CA598A" w:rsidRPr="000E7E3B" w:rsidRDefault="00CA598A" w:rsidP="00CA598A">
      <w:pPr>
        <w:pStyle w:val="ListeParagraf"/>
        <w:spacing w:after="160" w:line="259" w:lineRule="auto"/>
        <w:ind w:left="0" w:firstLine="709"/>
        <w:jc w:val="both"/>
        <w:outlineLvl w:val="0"/>
        <w:rPr>
          <w:rFonts w:ascii="Times New Roman" w:eastAsia="Calibri" w:hAnsi="Times New Roman" w:cs="Times New Roman"/>
          <w:sz w:val="24"/>
          <w:szCs w:val="24"/>
        </w:rPr>
      </w:pPr>
      <w:r w:rsidRPr="000E7E3B">
        <w:rPr>
          <w:rFonts w:ascii="Times New Roman" w:hAnsi="Times New Roman" w:cs="Times New Roman"/>
          <w:sz w:val="24"/>
          <w:szCs w:val="24"/>
          <w:lang w:eastAsia="x-none"/>
        </w:rPr>
        <w:t xml:space="preserve">4- </w:t>
      </w:r>
      <w:r w:rsidRPr="000E7E3B">
        <w:rPr>
          <w:rFonts w:ascii="Times New Roman" w:hAnsi="Times New Roman" w:cs="Times New Roman"/>
          <w:sz w:val="24"/>
          <w:szCs w:val="24"/>
        </w:rPr>
        <w:t xml:space="preserve">Isparta Orman Bölge Müdürlüğü Kadastro ve Mülkiyet Şube Müdürlüğü </w:t>
      </w:r>
      <w:r w:rsidRPr="000E7E3B">
        <w:rPr>
          <w:rFonts w:ascii="Times New Roman" w:hAnsi="Times New Roman" w:cs="Times New Roman"/>
          <w:sz w:val="24"/>
          <w:szCs w:val="24"/>
          <w:lang w:eastAsia="x-none"/>
        </w:rPr>
        <w:t xml:space="preserve">08.03.2023 tarih </w:t>
      </w:r>
      <w:r w:rsidRPr="000E7E3B">
        <w:rPr>
          <w:rFonts w:ascii="Times New Roman" w:hAnsi="Times New Roman" w:cs="Times New Roman"/>
          <w:sz w:val="24"/>
          <w:szCs w:val="24"/>
        </w:rPr>
        <w:t>ve E-</w:t>
      </w:r>
      <w:proofErr w:type="gramStart"/>
      <w:r w:rsidRPr="000E7E3B">
        <w:rPr>
          <w:rFonts w:ascii="Times New Roman" w:hAnsi="Times New Roman" w:cs="Times New Roman"/>
          <w:sz w:val="24"/>
          <w:szCs w:val="24"/>
        </w:rPr>
        <w:t>45955264</w:t>
      </w:r>
      <w:proofErr w:type="gramEnd"/>
      <w:r w:rsidRPr="000E7E3B">
        <w:rPr>
          <w:rFonts w:ascii="Times New Roman" w:hAnsi="Times New Roman" w:cs="Times New Roman"/>
          <w:sz w:val="24"/>
          <w:szCs w:val="24"/>
        </w:rPr>
        <w:t>-255.99-7437235 sayılı</w:t>
      </w:r>
      <w:r w:rsidRPr="000E7E3B">
        <w:rPr>
          <w:rFonts w:ascii="Times New Roman" w:eastAsia="Calibri" w:hAnsi="Times New Roman" w:cs="Times New Roman"/>
          <w:sz w:val="24"/>
          <w:szCs w:val="24"/>
        </w:rPr>
        <w:t xml:space="preserve"> ile </w:t>
      </w:r>
      <w:r w:rsidRPr="000E7E3B">
        <w:rPr>
          <w:rFonts w:ascii="Times New Roman" w:hAnsi="Times New Roman" w:cs="Times New Roman"/>
          <w:sz w:val="24"/>
          <w:szCs w:val="24"/>
          <w:lang w:eastAsia="x-none"/>
        </w:rPr>
        <w:t xml:space="preserve">08.03.2023 tarih </w:t>
      </w:r>
      <w:r w:rsidRPr="000E7E3B">
        <w:rPr>
          <w:rFonts w:ascii="Times New Roman" w:hAnsi="Times New Roman" w:cs="Times New Roman"/>
          <w:sz w:val="24"/>
          <w:szCs w:val="24"/>
        </w:rPr>
        <w:t xml:space="preserve">ve E-45955264-255.99-7437235 sayılı </w:t>
      </w:r>
      <w:r w:rsidRPr="000E7E3B">
        <w:rPr>
          <w:rFonts w:ascii="Times New Roman" w:eastAsia="Calibri" w:hAnsi="Times New Roman" w:cs="Times New Roman"/>
          <w:sz w:val="24"/>
          <w:szCs w:val="24"/>
        </w:rPr>
        <w:t xml:space="preserve">yazılarında; </w:t>
      </w:r>
    </w:p>
    <w:p w:rsidR="00CA598A" w:rsidRPr="000E7E3B" w:rsidRDefault="00CA598A" w:rsidP="00CA598A">
      <w:pPr>
        <w:pStyle w:val="ListeParagraf"/>
        <w:autoSpaceDE w:val="0"/>
        <w:autoSpaceDN w:val="0"/>
        <w:adjustRightInd w:val="0"/>
        <w:spacing w:after="160" w:line="259" w:lineRule="auto"/>
        <w:ind w:left="0" w:firstLine="709"/>
        <w:jc w:val="both"/>
        <w:outlineLvl w:val="0"/>
        <w:rPr>
          <w:rFonts w:ascii="Times New Roman" w:hAnsi="Times New Roman" w:cs="Times New Roman"/>
          <w:sz w:val="24"/>
          <w:szCs w:val="24"/>
          <w:lang w:eastAsia="x-none"/>
        </w:rPr>
      </w:pPr>
      <w:r w:rsidRPr="000E7E3B">
        <w:rPr>
          <w:rFonts w:ascii="Times New Roman" w:hAnsi="Times New Roman" w:cs="Times New Roman"/>
          <w:sz w:val="24"/>
          <w:szCs w:val="24"/>
        </w:rPr>
        <w:t>Gelincik Köyü 0 ada 2920, 2921, 2922 ve 2923 parsel numaralı taşınmazların 6831 sayılı orman Kanunun 2/B maddesi uyarınca orman sınırları dışına çıkarılan yerlerden olmadığı ve kesinleşmiş orman kadastro sınırları dışında kaldığının bildirildiği,</w:t>
      </w:r>
    </w:p>
    <w:p w:rsidR="00CA598A" w:rsidRPr="000E7E3B" w:rsidRDefault="00CA598A" w:rsidP="00CA598A">
      <w:pPr>
        <w:pStyle w:val="ListeParagraf"/>
        <w:autoSpaceDE w:val="0"/>
        <w:autoSpaceDN w:val="0"/>
        <w:adjustRightInd w:val="0"/>
        <w:spacing w:after="160" w:line="259" w:lineRule="auto"/>
        <w:ind w:left="0" w:firstLine="709"/>
        <w:jc w:val="both"/>
        <w:outlineLvl w:val="0"/>
        <w:rPr>
          <w:rFonts w:ascii="Times New Roman" w:hAnsi="Times New Roman" w:cs="Times New Roman"/>
          <w:sz w:val="24"/>
          <w:szCs w:val="24"/>
        </w:rPr>
      </w:pPr>
      <w:r w:rsidRPr="000E7E3B">
        <w:rPr>
          <w:rFonts w:ascii="Times New Roman" w:hAnsi="Times New Roman" w:cs="Times New Roman"/>
          <w:sz w:val="24"/>
          <w:szCs w:val="24"/>
          <w:lang w:eastAsia="x-none"/>
        </w:rPr>
        <w:t xml:space="preserve">5- </w:t>
      </w:r>
      <w:r w:rsidRPr="000E7E3B">
        <w:rPr>
          <w:rFonts w:ascii="Times New Roman" w:eastAsia="Calibri" w:hAnsi="Times New Roman" w:cs="Times New Roman"/>
          <w:sz w:val="24"/>
          <w:szCs w:val="24"/>
        </w:rPr>
        <w:t>DSİ 18. Bölge Müdürlüğünün</w:t>
      </w:r>
      <w:r w:rsidRPr="000E7E3B">
        <w:rPr>
          <w:rFonts w:ascii="Times New Roman" w:hAnsi="Times New Roman" w:cs="Times New Roman"/>
          <w:sz w:val="24"/>
          <w:szCs w:val="24"/>
        </w:rPr>
        <w:t xml:space="preserve"> </w:t>
      </w:r>
      <w:proofErr w:type="spellStart"/>
      <w:r w:rsidRPr="000E7E3B">
        <w:rPr>
          <w:rFonts w:ascii="Times New Roman" w:hAnsi="Times New Roman" w:cs="Times New Roman"/>
          <w:sz w:val="24"/>
          <w:szCs w:val="24"/>
        </w:rPr>
        <w:t>bila</w:t>
      </w:r>
      <w:proofErr w:type="spellEnd"/>
      <w:r w:rsidRPr="000E7E3B">
        <w:rPr>
          <w:rFonts w:ascii="Times New Roman" w:hAnsi="Times New Roman" w:cs="Times New Roman"/>
          <w:sz w:val="24"/>
          <w:szCs w:val="24"/>
        </w:rPr>
        <w:t xml:space="preserve"> tarih ve E- </w:t>
      </w:r>
      <w:proofErr w:type="gramStart"/>
      <w:r w:rsidRPr="000E7E3B">
        <w:rPr>
          <w:rFonts w:ascii="Times New Roman" w:hAnsi="Times New Roman" w:cs="Times New Roman"/>
          <w:sz w:val="24"/>
          <w:szCs w:val="24"/>
        </w:rPr>
        <w:t>91248848</w:t>
      </w:r>
      <w:proofErr w:type="gramEnd"/>
      <w:r w:rsidRPr="000E7E3B">
        <w:rPr>
          <w:rFonts w:ascii="Times New Roman" w:hAnsi="Times New Roman" w:cs="Times New Roman"/>
          <w:sz w:val="24"/>
          <w:szCs w:val="24"/>
        </w:rPr>
        <w:t xml:space="preserve">-622.02[622.02]-3201819 </w:t>
      </w:r>
      <w:r w:rsidRPr="000E7E3B">
        <w:rPr>
          <w:rFonts w:ascii="Times New Roman" w:eastAsia="Calibri" w:hAnsi="Times New Roman" w:cs="Times New Roman"/>
          <w:sz w:val="24"/>
          <w:szCs w:val="24"/>
        </w:rPr>
        <w:t>sayılı yazısında t</w:t>
      </w:r>
      <w:r w:rsidRPr="000E7E3B">
        <w:rPr>
          <w:rFonts w:ascii="Times New Roman" w:hAnsi="Times New Roman" w:cs="Times New Roman"/>
          <w:sz w:val="24"/>
          <w:szCs w:val="24"/>
        </w:rPr>
        <w:t>aşınmazların; DSİ'ce mevcut ya da herhangi bir aşamada ele alınmış proje sahasında yer almadığının tespit edildiği, yamaç sularına ve taşkına karşı ilgilisince gerekli tedbirlerin alınması,  alan yakınında bulunan dere yataklarındaki; su akışını engelleyecek veya mansap şartını ortadan kaldıracak, su akış rejimini değiştirecek ya da bozacak, doğal akış güzergahını değiştirecek uygulamalardan ve imalatlardan kaçınılması, Çalışma alanında yapılacak faaliyetlerden kaynaklanacak ve çıkarılacak pasa malzemeler dere yataklarına atılmamalı, dere yataklarının içine ve çevresine kesinlikle dolgu yapılmamalı, mevcut dere yatakları ve taşkın kontrol tesisleri korunması bildirilmiştir</w:t>
      </w:r>
      <w:r w:rsidRPr="000E7E3B">
        <w:rPr>
          <w:rFonts w:ascii="Times New Roman" w:hAnsi="Times New Roman" w:cs="Times New Roman"/>
          <w:sz w:val="24"/>
          <w:szCs w:val="24"/>
          <w:lang w:eastAsia="x-none"/>
        </w:rPr>
        <w:t xml:space="preserve">. </w:t>
      </w:r>
      <w:r w:rsidRPr="000E7E3B">
        <w:rPr>
          <w:rFonts w:ascii="Times New Roman" w:hAnsi="Times New Roman" w:cs="Times New Roman"/>
          <w:sz w:val="24"/>
          <w:szCs w:val="24"/>
        </w:rPr>
        <w:t>Bila tarih ve E-</w:t>
      </w:r>
      <w:proofErr w:type="gramStart"/>
      <w:r w:rsidRPr="000E7E3B">
        <w:rPr>
          <w:rFonts w:ascii="Times New Roman" w:hAnsi="Times New Roman" w:cs="Times New Roman"/>
          <w:sz w:val="24"/>
          <w:szCs w:val="24"/>
        </w:rPr>
        <w:t>91248848</w:t>
      </w:r>
      <w:proofErr w:type="gramEnd"/>
      <w:r w:rsidRPr="000E7E3B">
        <w:rPr>
          <w:rFonts w:ascii="Times New Roman" w:hAnsi="Times New Roman" w:cs="Times New Roman"/>
          <w:sz w:val="24"/>
          <w:szCs w:val="24"/>
        </w:rPr>
        <w:t>-754[754]-3153947</w:t>
      </w:r>
      <w:r w:rsidRPr="000E7E3B">
        <w:rPr>
          <w:rFonts w:ascii="Times New Roman" w:eastAsia="Calibri" w:hAnsi="Times New Roman" w:cs="Times New Roman"/>
          <w:sz w:val="24"/>
          <w:szCs w:val="24"/>
        </w:rPr>
        <w:t xml:space="preserve"> sayılı yazısında ise; taşınmazların</w:t>
      </w:r>
      <w:r w:rsidRPr="000E7E3B">
        <w:rPr>
          <w:rFonts w:ascii="Times New Roman" w:hAnsi="Times New Roman" w:cs="Times New Roman"/>
          <w:sz w:val="24"/>
          <w:szCs w:val="24"/>
        </w:rPr>
        <w:t xml:space="preserve"> DSİ'ce mevcut ya da herhangi bir aşamada ele alınmış proje sahasında yer almadığının tespit edildiğinin bildirildiği,</w:t>
      </w:r>
    </w:p>
    <w:p w:rsidR="00CA598A" w:rsidRPr="000E7E3B" w:rsidRDefault="00CA598A" w:rsidP="00BA5E18">
      <w:pPr>
        <w:pStyle w:val="ListeParagraf"/>
        <w:autoSpaceDE w:val="0"/>
        <w:autoSpaceDN w:val="0"/>
        <w:adjustRightInd w:val="0"/>
        <w:spacing w:after="160" w:line="259" w:lineRule="auto"/>
        <w:ind w:left="0" w:firstLine="709"/>
        <w:jc w:val="both"/>
        <w:outlineLvl w:val="0"/>
        <w:rPr>
          <w:rFonts w:ascii="Times New Roman" w:hAnsi="Times New Roman" w:cs="Times New Roman"/>
          <w:sz w:val="24"/>
          <w:szCs w:val="24"/>
        </w:rPr>
      </w:pPr>
      <w:r w:rsidRPr="000E7E3B">
        <w:rPr>
          <w:rFonts w:ascii="Times New Roman" w:hAnsi="Times New Roman" w:cs="Times New Roman"/>
          <w:sz w:val="24"/>
          <w:szCs w:val="24"/>
        </w:rPr>
        <w:t xml:space="preserve">6- </w:t>
      </w:r>
      <w:r w:rsidRPr="000E7E3B">
        <w:rPr>
          <w:rFonts w:ascii="Times New Roman" w:eastAsia="Calibri" w:hAnsi="Times New Roman" w:cs="Times New Roman"/>
          <w:sz w:val="24"/>
          <w:szCs w:val="24"/>
        </w:rPr>
        <w:t xml:space="preserve">Tarım ve Orman Bakanlığı 6. Bölge Müdürlüğü Isparta Şube Müdürlüğünün </w:t>
      </w:r>
      <w:r w:rsidRPr="000E7E3B">
        <w:rPr>
          <w:rFonts w:ascii="Times New Roman" w:hAnsi="Times New Roman" w:cs="Times New Roman"/>
          <w:sz w:val="24"/>
          <w:szCs w:val="24"/>
          <w:lang w:eastAsia="x-none"/>
        </w:rPr>
        <w:t xml:space="preserve">Bila </w:t>
      </w:r>
      <w:r w:rsidRPr="000E7E3B">
        <w:rPr>
          <w:rFonts w:ascii="Times New Roman" w:hAnsi="Times New Roman" w:cs="Times New Roman"/>
          <w:sz w:val="24"/>
          <w:szCs w:val="24"/>
        </w:rPr>
        <w:t>tarih</w:t>
      </w:r>
      <w:r w:rsidRPr="000E7E3B">
        <w:rPr>
          <w:rFonts w:ascii="Times New Roman" w:eastAsia="Calibri" w:hAnsi="Times New Roman" w:cs="Times New Roman"/>
          <w:sz w:val="24"/>
          <w:szCs w:val="24"/>
        </w:rPr>
        <w:t xml:space="preserve"> ve </w:t>
      </w:r>
      <w:r w:rsidRPr="000E7E3B">
        <w:rPr>
          <w:rFonts w:ascii="Times New Roman" w:hAnsi="Times New Roman" w:cs="Times New Roman"/>
          <w:sz w:val="24"/>
          <w:szCs w:val="24"/>
        </w:rPr>
        <w:t>E-</w:t>
      </w:r>
      <w:proofErr w:type="gramStart"/>
      <w:r w:rsidRPr="000E7E3B">
        <w:rPr>
          <w:rFonts w:ascii="Times New Roman" w:hAnsi="Times New Roman" w:cs="Times New Roman"/>
          <w:sz w:val="24"/>
          <w:szCs w:val="24"/>
        </w:rPr>
        <w:t>92480302</w:t>
      </w:r>
      <w:proofErr w:type="gramEnd"/>
      <w:r w:rsidRPr="000E7E3B">
        <w:rPr>
          <w:rFonts w:ascii="Times New Roman" w:hAnsi="Times New Roman" w:cs="Times New Roman"/>
          <w:sz w:val="24"/>
          <w:szCs w:val="24"/>
        </w:rPr>
        <w:t>-045.01[045.01]-9235444</w:t>
      </w:r>
      <w:r w:rsidRPr="000E7E3B">
        <w:rPr>
          <w:rFonts w:ascii="Times New Roman" w:eastAsia="Calibri" w:hAnsi="Times New Roman" w:cs="Times New Roman"/>
          <w:sz w:val="24"/>
          <w:szCs w:val="24"/>
        </w:rPr>
        <w:t xml:space="preserve"> sayılı ile </w:t>
      </w:r>
      <w:proofErr w:type="spellStart"/>
      <w:r w:rsidRPr="000E7E3B">
        <w:rPr>
          <w:rFonts w:ascii="Times New Roman" w:eastAsia="Calibri" w:hAnsi="Times New Roman" w:cs="Times New Roman"/>
          <w:sz w:val="24"/>
          <w:szCs w:val="24"/>
        </w:rPr>
        <w:t>b</w:t>
      </w:r>
      <w:r w:rsidRPr="000E7E3B">
        <w:rPr>
          <w:rFonts w:ascii="Times New Roman" w:hAnsi="Times New Roman" w:cs="Times New Roman"/>
          <w:sz w:val="24"/>
          <w:szCs w:val="24"/>
          <w:lang w:eastAsia="x-none"/>
        </w:rPr>
        <w:t>ila</w:t>
      </w:r>
      <w:proofErr w:type="spellEnd"/>
      <w:r w:rsidRPr="000E7E3B">
        <w:rPr>
          <w:rFonts w:ascii="Times New Roman" w:hAnsi="Times New Roman" w:cs="Times New Roman"/>
          <w:sz w:val="24"/>
          <w:szCs w:val="24"/>
          <w:lang w:eastAsia="x-none"/>
        </w:rPr>
        <w:t xml:space="preserve"> </w:t>
      </w:r>
      <w:r w:rsidRPr="000E7E3B">
        <w:rPr>
          <w:rFonts w:ascii="Times New Roman" w:hAnsi="Times New Roman" w:cs="Times New Roman"/>
          <w:sz w:val="24"/>
          <w:szCs w:val="24"/>
        </w:rPr>
        <w:t>tarih</w:t>
      </w:r>
      <w:r w:rsidRPr="000E7E3B">
        <w:rPr>
          <w:rFonts w:ascii="Times New Roman" w:eastAsia="Calibri" w:hAnsi="Times New Roman" w:cs="Times New Roman"/>
          <w:sz w:val="24"/>
          <w:szCs w:val="24"/>
        </w:rPr>
        <w:t xml:space="preserve"> ve </w:t>
      </w:r>
      <w:r w:rsidRPr="000E7E3B">
        <w:rPr>
          <w:rFonts w:ascii="Times New Roman" w:hAnsi="Times New Roman" w:cs="Times New Roman"/>
          <w:sz w:val="24"/>
          <w:szCs w:val="24"/>
        </w:rPr>
        <w:t xml:space="preserve">E-92480302-045.01[045.01]-9235905 </w:t>
      </w:r>
      <w:r w:rsidRPr="000E7E3B">
        <w:rPr>
          <w:rFonts w:ascii="Times New Roman" w:eastAsia="Calibri" w:hAnsi="Times New Roman" w:cs="Times New Roman"/>
          <w:sz w:val="24"/>
          <w:szCs w:val="24"/>
        </w:rPr>
        <w:t xml:space="preserve">sayılı yazılarında; </w:t>
      </w:r>
      <w:r w:rsidRPr="000E7E3B">
        <w:rPr>
          <w:rFonts w:ascii="Times New Roman" w:hAnsi="Times New Roman" w:cs="Times New Roman"/>
          <w:sz w:val="24"/>
          <w:szCs w:val="24"/>
        </w:rPr>
        <w:t>2873 sayılı Milli Parklar Kanunu (milli park, tabiat parkı, tabiat koruma alanı vs.) 4915 sayılı Kara Avcılığı Kanunu uyarınca (yaban hayatı koruma sahası, yaban hayatı geliştirme sahası vs.) ve Sulak Alanların Korunması Yönetmeliği ile 2014/1 Sayılı Genelge kapsamında özellikli yerlerden olmadığından</w:t>
      </w:r>
      <w:r w:rsidRPr="000E7E3B">
        <w:rPr>
          <w:rFonts w:ascii="Times New Roman" w:eastAsia="Calibri" w:hAnsi="Times New Roman" w:cs="Times New Roman"/>
          <w:sz w:val="24"/>
          <w:szCs w:val="24"/>
        </w:rPr>
        <w:t xml:space="preserve"> GES imar planı hazırlanmasında sakınca olmadığının </w:t>
      </w:r>
      <w:r w:rsidRPr="000E7E3B">
        <w:rPr>
          <w:rFonts w:ascii="Times New Roman" w:hAnsi="Times New Roman" w:cs="Times New Roman"/>
          <w:sz w:val="24"/>
          <w:szCs w:val="24"/>
        </w:rPr>
        <w:t>bildirildiği,</w:t>
      </w:r>
    </w:p>
    <w:p w:rsidR="00CA598A" w:rsidRPr="000E7E3B" w:rsidRDefault="00CA598A" w:rsidP="00CA598A">
      <w:pPr>
        <w:pStyle w:val="ListeParagraf"/>
        <w:autoSpaceDE w:val="0"/>
        <w:autoSpaceDN w:val="0"/>
        <w:adjustRightInd w:val="0"/>
        <w:spacing w:after="160" w:line="259" w:lineRule="auto"/>
        <w:ind w:left="0" w:firstLine="709"/>
        <w:jc w:val="both"/>
        <w:outlineLvl w:val="0"/>
        <w:rPr>
          <w:rFonts w:ascii="Times New Roman" w:hAnsi="Times New Roman" w:cs="Times New Roman"/>
          <w:sz w:val="24"/>
          <w:szCs w:val="24"/>
        </w:rPr>
      </w:pPr>
      <w:r w:rsidRPr="000E7E3B">
        <w:rPr>
          <w:rFonts w:ascii="Times New Roman" w:hAnsi="Times New Roman" w:cs="Times New Roman"/>
          <w:sz w:val="24"/>
          <w:szCs w:val="24"/>
        </w:rPr>
        <w:t>7- Milli Savunma Bakanlığı Lojistik Genel Müdürlüğü İzmir İnşaat Emlak Müdürlüğü</w:t>
      </w:r>
      <w:r w:rsidRPr="000E7E3B">
        <w:rPr>
          <w:rFonts w:ascii="Times New Roman" w:eastAsia="Calibri" w:hAnsi="Times New Roman" w:cs="Times New Roman"/>
          <w:sz w:val="24"/>
          <w:szCs w:val="24"/>
        </w:rPr>
        <w:t xml:space="preserve"> 08.03.2023 </w:t>
      </w:r>
      <w:r w:rsidRPr="000E7E3B">
        <w:rPr>
          <w:rFonts w:ascii="Times New Roman" w:hAnsi="Times New Roman" w:cs="Times New Roman"/>
          <w:sz w:val="24"/>
          <w:szCs w:val="24"/>
          <w:lang w:eastAsia="x-none"/>
        </w:rPr>
        <w:t xml:space="preserve">tarih ve </w:t>
      </w:r>
      <w:r w:rsidRPr="000E7E3B">
        <w:rPr>
          <w:rFonts w:ascii="Times New Roman" w:hAnsi="Times New Roman" w:cs="Times New Roman"/>
          <w:sz w:val="24"/>
          <w:szCs w:val="24"/>
        </w:rPr>
        <w:t>E-34703502-754[302</w:t>
      </w:r>
      <w:proofErr w:type="gramStart"/>
      <w:r w:rsidRPr="000E7E3B">
        <w:rPr>
          <w:rFonts w:ascii="Times New Roman" w:hAnsi="Times New Roman" w:cs="Times New Roman"/>
          <w:sz w:val="24"/>
          <w:szCs w:val="24"/>
        </w:rPr>
        <w:t>;.</w:t>
      </w:r>
      <w:proofErr w:type="gramEnd"/>
      <w:r w:rsidRPr="000E7E3B">
        <w:rPr>
          <w:rFonts w:ascii="Times New Roman" w:hAnsi="Times New Roman" w:cs="Times New Roman"/>
          <w:sz w:val="24"/>
          <w:szCs w:val="24"/>
        </w:rPr>
        <w:t>316]-2164539</w:t>
      </w:r>
      <w:r w:rsidRPr="000E7E3B">
        <w:rPr>
          <w:rFonts w:ascii="Times New Roman" w:hAnsi="Times New Roman" w:cs="Times New Roman"/>
          <w:sz w:val="24"/>
          <w:szCs w:val="24"/>
          <w:lang w:eastAsia="x-none"/>
        </w:rPr>
        <w:t xml:space="preserve"> sayılı ile </w:t>
      </w:r>
      <w:r w:rsidRPr="000E7E3B">
        <w:rPr>
          <w:rFonts w:ascii="Times New Roman" w:eastAsia="Calibri" w:hAnsi="Times New Roman" w:cs="Times New Roman"/>
          <w:sz w:val="24"/>
          <w:szCs w:val="24"/>
        </w:rPr>
        <w:t xml:space="preserve">27.02.2023 </w:t>
      </w:r>
      <w:r w:rsidRPr="000E7E3B">
        <w:rPr>
          <w:rFonts w:ascii="Times New Roman" w:hAnsi="Times New Roman" w:cs="Times New Roman"/>
          <w:sz w:val="24"/>
          <w:szCs w:val="24"/>
          <w:lang w:eastAsia="x-none"/>
        </w:rPr>
        <w:t xml:space="preserve">tarih ve </w:t>
      </w:r>
      <w:r w:rsidRPr="000E7E3B">
        <w:rPr>
          <w:rFonts w:ascii="Times New Roman" w:hAnsi="Times New Roman" w:cs="Times New Roman"/>
          <w:sz w:val="24"/>
          <w:szCs w:val="24"/>
        </w:rPr>
        <w:t>E-34703502-754[.302;.316]-2131849 yazısında; Tapu ve Kadastro Genel Müdürlüğü Mekânsal Gayrimenkul Sistemi (MEGSİS) ve saymanlık kayıtlarında yapılan inceleme neticesinde; planlama bölgesinde Askeri Alan, Askeri Yasak Bölge ve Askeri Güvenlik Bölgesi ile NATO Akaryakıt Boru Hattı bulunmadığı tespit edildiğinin bildirildiği,</w:t>
      </w:r>
    </w:p>
    <w:p w:rsidR="00CA598A" w:rsidRPr="000E7E3B" w:rsidRDefault="00CA598A" w:rsidP="00CA598A">
      <w:pPr>
        <w:pStyle w:val="ListeParagraf"/>
        <w:autoSpaceDE w:val="0"/>
        <w:autoSpaceDN w:val="0"/>
        <w:adjustRightInd w:val="0"/>
        <w:spacing w:after="160" w:line="259" w:lineRule="auto"/>
        <w:ind w:left="0" w:firstLine="709"/>
        <w:jc w:val="both"/>
        <w:outlineLvl w:val="0"/>
        <w:rPr>
          <w:rFonts w:ascii="Times New Roman" w:hAnsi="Times New Roman" w:cs="Times New Roman"/>
          <w:sz w:val="24"/>
          <w:szCs w:val="24"/>
        </w:rPr>
      </w:pPr>
      <w:r w:rsidRPr="000E7E3B">
        <w:rPr>
          <w:rFonts w:ascii="Times New Roman" w:hAnsi="Times New Roman" w:cs="Times New Roman"/>
          <w:sz w:val="24"/>
          <w:szCs w:val="24"/>
        </w:rPr>
        <w:t xml:space="preserve">8- </w:t>
      </w:r>
      <w:r w:rsidRPr="000E7E3B">
        <w:rPr>
          <w:rFonts w:ascii="Times New Roman" w:eastAsia="Calibri" w:hAnsi="Times New Roman" w:cs="Times New Roman"/>
          <w:sz w:val="24"/>
          <w:szCs w:val="24"/>
        </w:rPr>
        <w:t xml:space="preserve">İl Sağlık Müdürlüğünün </w:t>
      </w:r>
      <w:r w:rsidRPr="000E7E3B">
        <w:rPr>
          <w:rFonts w:ascii="Times New Roman" w:hAnsi="Times New Roman" w:cs="Times New Roman"/>
          <w:sz w:val="24"/>
          <w:szCs w:val="24"/>
        </w:rPr>
        <w:t>29.03.2023 tarih ve E-1149991-</w:t>
      </w:r>
      <w:proofErr w:type="gramStart"/>
      <w:r w:rsidRPr="000E7E3B">
        <w:rPr>
          <w:rFonts w:ascii="Times New Roman" w:hAnsi="Times New Roman" w:cs="Times New Roman"/>
          <w:sz w:val="24"/>
          <w:szCs w:val="24"/>
        </w:rPr>
        <w:t>104.03</w:t>
      </w:r>
      <w:proofErr w:type="gramEnd"/>
      <w:r w:rsidRPr="000E7E3B">
        <w:rPr>
          <w:rFonts w:ascii="Times New Roman" w:hAnsi="Times New Roman" w:cs="Times New Roman"/>
          <w:sz w:val="24"/>
          <w:szCs w:val="24"/>
        </w:rPr>
        <w:t xml:space="preserve">-212414618 </w:t>
      </w:r>
      <w:r w:rsidRPr="000E7E3B">
        <w:rPr>
          <w:rFonts w:ascii="Times New Roman" w:eastAsia="Calibri" w:hAnsi="Times New Roman" w:cs="Times New Roman"/>
          <w:sz w:val="24"/>
          <w:szCs w:val="24"/>
        </w:rPr>
        <w:t xml:space="preserve">sayılı ile </w:t>
      </w:r>
      <w:r w:rsidRPr="000E7E3B">
        <w:rPr>
          <w:rFonts w:ascii="Times New Roman" w:hAnsi="Times New Roman" w:cs="Times New Roman"/>
          <w:sz w:val="24"/>
          <w:szCs w:val="24"/>
        </w:rPr>
        <w:t xml:space="preserve">29.03.2023 tarih ve E-1149991-104.03-212412201 </w:t>
      </w:r>
      <w:r w:rsidRPr="000E7E3B">
        <w:rPr>
          <w:rFonts w:ascii="Times New Roman" w:eastAsia="Calibri" w:hAnsi="Times New Roman" w:cs="Times New Roman"/>
          <w:sz w:val="24"/>
          <w:szCs w:val="24"/>
        </w:rPr>
        <w:t xml:space="preserve">sayılı yazıları ekinde yer alan </w:t>
      </w:r>
      <w:r w:rsidRPr="000E7E3B">
        <w:rPr>
          <w:rFonts w:ascii="Times New Roman" w:hAnsi="Times New Roman" w:cs="Times New Roman"/>
          <w:sz w:val="24"/>
          <w:szCs w:val="24"/>
          <w:lang w:eastAsia="x-none"/>
        </w:rPr>
        <w:t>27.03.2023 tarihli raporlarda</w:t>
      </w:r>
      <w:r w:rsidRPr="000E7E3B">
        <w:rPr>
          <w:rFonts w:ascii="Times New Roman" w:eastAsia="Calibri" w:hAnsi="Times New Roman" w:cs="Times New Roman"/>
          <w:sz w:val="24"/>
          <w:szCs w:val="24"/>
        </w:rPr>
        <w:t xml:space="preserve">; </w:t>
      </w:r>
      <w:r w:rsidRPr="000E7E3B">
        <w:rPr>
          <w:rFonts w:ascii="Times New Roman" w:hAnsi="Times New Roman" w:cs="Times New Roman"/>
          <w:sz w:val="24"/>
          <w:szCs w:val="24"/>
        </w:rPr>
        <w:t>Oluşacak evsel nitelikteki atıkların tekniğe uygun olarak bertaraf edilmesi ve “İnsani Tüketim Amaçlı Sular Hakkındaki Yönetmelik” hükümlerine göre sağlıklı içme ve kullanma suyu temin edilmesi, “Lağım Mecrası İnşası Mümkün Olmayan Yerlerde Yapılacak Çukurlara Ait Yönetmelik” hükümlerine uymak şartı ile belirtilen adreste Yenilenebilir Enerji Kaynaklarına Dayalı Üretim Tesisi alanı (GES) amaçlı imar planı yapmak yapılmasında bir sakınca görülmediğinin bildirildiği,</w:t>
      </w:r>
    </w:p>
    <w:p w:rsidR="00CA598A" w:rsidRPr="000E7E3B" w:rsidRDefault="00CA598A" w:rsidP="00CA598A">
      <w:pPr>
        <w:pStyle w:val="ListeParagraf"/>
        <w:autoSpaceDE w:val="0"/>
        <w:autoSpaceDN w:val="0"/>
        <w:adjustRightInd w:val="0"/>
        <w:spacing w:after="160" w:line="259" w:lineRule="auto"/>
        <w:ind w:left="0" w:firstLine="709"/>
        <w:jc w:val="both"/>
        <w:outlineLvl w:val="0"/>
        <w:rPr>
          <w:rFonts w:ascii="Times New Roman" w:hAnsi="Times New Roman" w:cs="Times New Roman"/>
          <w:sz w:val="24"/>
          <w:szCs w:val="24"/>
        </w:rPr>
      </w:pPr>
      <w:r w:rsidRPr="000E7E3B">
        <w:rPr>
          <w:rFonts w:ascii="Times New Roman" w:hAnsi="Times New Roman" w:cs="Times New Roman"/>
          <w:sz w:val="24"/>
          <w:szCs w:val="24"/>
        </w:rPr>
        <w:lastRenderedPageBreak/>
        <w:t xml:space="preserve">9- </w:t>
      </w:r>
      <w:r w:rsidRPr="000E7E3B">
        <w:rPr>
          <w:rFonts w:ascii="Times New Roman" w:eastAsia="Calibri" w:hAnsi="Times New Roman" w:cs="Times New Roman"/>
          <w:sz w:val="24"/>
          <w:szCs w:val="24"/>
        </w:rPr>
        <w:t xml:space="preserve">Karayolları 13. Bölge Müdürlüğünün </w:t>
      </w:r>
      <w:r w:rsidRPr="000E7E3B">
        <w:rPr>
          <w:rFonts w:ascii="Times New Roman" w:hAnsi="Times New Roman" w:cs="Times New Roman"/>
          <w:sz w:val="24"/>
          <w:szCs w:val="24"/>
          <w:lang w:eastAsia="x-none"/>
        </w:rPr>
        <w:t xml:space="preserve">10.02.2023 </w:t>
      </w:r>
      <w:r w:rsidRPr="000E7E3B">
        <w:rPr>
          <w:rFonts w:ascii="Times New Roman" w:hAnsi="Times New Roman" w:cs="Times New Roman"/>
          <w:sz w:val="24"/>
          <w:szCs w:val="24"/>
        </w:rPr>
        <w:t>tarih ve E-</w:t>
      </w:r>
      <w:proofErr w:type="gramStart"/>
      <w:r w:rsidRPr="000E7E3B">
        <w:rPr>
          <w:rFonts w:ascii="Times New Roman" w:hAnsi="Times New Roman" w:cs="Times New Roman"/>
          <w:sz w:val="24"/>
          <w:szCs w:val="24"/>
        </w:rPr>
        <w:t>10097279</w:t>
      </w:r>
      <w:proofErr w:type="gramEnd"/>
      <w:r w:rsidRPr="000E7E3B">
        <w:rPr>
          <w:rFonts w:ascii="Times New Roman" w:hAnsi="Times New Roman" w:cs="Times New Roman"/>
          <w:sz w:val="24"/>
          <w:szCs w:val="24"/>
        </w:rPr>
        <w:t>-754/1086704 sayılı</w:t>
      </w:r>
      <w:r w:rsidRPr="000E7E3B">
        <w:rPr>
          <w:rFonts w:ascii="Times New Roman" w:eastAsia="Calibri" w:hAnsi="Times New Roman" w:cs="Times New Roman"/>
          <w:sz w:val="24"/>
          <w:szCs w:val="24"/>
        </w:rPr>
        <w:t xml:space="preserve"> ile </w:t>
      </w:r>
      <w:r w:rsidRPr="000E7E3B">
        <w:rPr>
          <w:rFonts w:ascii="Times New Roman" w:hAnsi="Times New Roman" w:cs="Times New Roman"/>
          <w:sz w:val="24"/>
          <w:szCs w:val="24"/>
          <w:lang w:eastAsia="x-none"/>
        </w:rPr>
        <w:t xml:space="preserve">13.02.2023 </w:t>
      </w:r>
      <w:r w:rsidRPr="000E7E3B">
        <w:rPr>
          <w:rFonts w:ascii="Times New Roman" w:hAnsi="Times New Roman" w:cs="Times New Roman"/>
          <w:sz w:val="24"/>
          <w:szCs w:val="24"/>
        </w:rPr>
        <w:t>tarih ve E-10097279-754/</w:t>
      </w:r>
      <w:r w:rsidRPr="000E7E3B">
        <w:rPr>
          <w:rFonts w:ascii="Times New Roman" w:hAnsi="Times New Roman" w:cs="Times New Roman"/>
          <w:sz w:val="24"/>
          <w:szCs w:val="24"/>
          <w:lang w:eastAsia="x-none"/>
        </w:rPr>
        <w:t>1088576</w:t>
      </w:r>
      <w:r w:rsidRPr="000E7E3B">
        <w:rPr>
          <w:rFonts w:ascii="Times New Roman" w:hAnsi="Times New Roman" w:cs="Times New Roman"/>
          <w:sz w:val="24"/>
          <w:szCs w:val="24"/>
        </w:rPr>
        <w:t xml:space="preserve"> sayılı</w:t>
      </w:r>
      <w:r w:rsidRPr="000E7E3B">
        <w:rPr>
          <w:rFonts w:ascii="Times New Roman" w:eastAsia="Calibri" w:hAnsi="Times New Roman" w:cs="Times New Roman"/>
          <w:sz w:val="24"/>
          <w:szCs w:val="24"/>
        </w:rPr>
        <w:t xml:space="preserve"> yazılarında; </w:t>
      </w:r>
      <w:r w:rsidRPr="000E7E3B">
        <w:rPr>
          <w:rFonts w:ascii="Times New Roman" w:hAnsi="Times New Roman" w:cs="Times New Roman"/>
          <w:sz w:val="24"/>
          <w:szCs w:val="24"/>
        </w:rPr>
        <w:t xml:space="preserve">mevcut ve tasarlanan yol güzergâhları dışında kaldığı için </w:t>
      </w:r>
      <w:r w:rsidRPr="000E7E3B">
        <w:rPr>
          <w:rFonts w:ascii="Times New Roman" w:eastAsia="Calibri" w:hAnsi="Times New Roman" w:cs="Times New Roman"/>
          <w:sz w:val="24"/>
          <w:szCs w:val="24"/>
        </w:rPr>
        <w:t xml:space="preserve">imar planı yapılmasında sakınca olmadığının </w:t>
      </w:r>
      <w:r w:rsidRPr="000E7E3B">
        <w:rPr>
          <w:rFonts w:ascii="Times New Roman" w:hAnsi="Times New Roman" w:cs="Times New Roman"/>
          <w:sz w:val="24"/>
          <w:szCs w:val="24"/>
        </w:rPr>
        <w:t>bildirildiği,</w:t>
      </w:r>
    </w:p>
    <w:p w:rsidR="00CA598A" w:rsidRPr="000E7E3B" w:rsidRDefault="00CA598A" w:rsidP="00CA598A">
      <w:pPr>
        <w:pStyle w:val="ListeParagraf"/>
        <w:autoSpaceDE w:val="0"/>
        <w:autoSpaceDN w:val="0"/>
        <w:adjustRightInd w:val="0"/>
        <w:spacing w:after="160" w:line="259" w:lineRule="auto"/>
        <w:ind w:left="0" w:firstLine="709"/>
        <w:jc w:val="both"/>
        <w:outlineLvl w:val="0"/>
        <w:rPr>
          <w:rFonts w:ascii="Times New Roman" w:hAnsi="Times New Roman" w:cs="Times New Roman"/>
          <w:sz w:val="24"/>
          <w:szCs w:val="24"/>
        </w:rPr>
      </w:pPr>
      <w:r w:rsidRPr="000E7E3B">
        <w:rPr>
          <w:rFonts w:ascii="Times New Roman" w:hAnsi="Times New Roman" w:cs="Times New Roman"/>
          <w:sz w:val="24"/>
          <w:szCs w:val="24"/>
        </w:rPr>
        <w:t>10- Isparta Valiliği İl Kültür ve Turizm Müdürlüğü'nün</w:t>
      </w:r>
      <w:r w:rsidRPr="000E7E3B">
        <w:rPr>
          <w:rFonts w:ascii="Times New Roman" w:hAnsi="Times New Roman" w:cs="Times New Roman"/>
          <w:sz w:val="24"/>
          <w:szCs w:val="24"/>
          <w:lang w:eastAsia="x-none"/>
        </w:rPr>
        <w:t xml:space="preserve"> </w:t>
      </w:r>
      <w:proofErr w:type="spellStart"/>
      <w:r w:rsidRPr="000E7E3B">
        <w:rPr>
          <w:rFonts w:ascii="Times New Roman" w:hAnsi="Times New Roman" w:cs="Times New Roman"/>
          <w:sz w:val="24"/>
          <w:szCs w:val="24"/>
          <w:lang w:eastAsia="x-none"/>
        </w:rPr>
        <w:t>bila</w:t>
      </w:r>
      <w:proofErr w:type="spellEnd"/>
      <w:r w:rsidRPr="000E7E3B">
        <w:rPr>
          <w:rFonts w:ascii="Times New Roman" w:hAnsi="Times New Roman" w:cs="Times New Roman"/>
          <w:sz w:val="24"/>
          <w:szCs w:val="24"/>
          <w:lang w:eastAsia="x-none"/>
        </w:rPr>
        <w:t xml:space="preserve"> </w:t>
      </w:r>
      <w:r w:rsidRPr="000E7E3B">
        <w:rPr>
          <w:rFonts w:ascii="Times New Roman" w:hAnsi="Times New Roman" w:cs="Times New Roman"/>
          <w:sz w:val="24"/>
          <w:szCs w:val="24"/>
        </w:rPr>
        <w:t>tarih ve E-</w:t>
      </w:r>
      <w:proofErr w:type="gramStart"/>
      <w:r w:rsidRPr="000E7E3B">
        <w:rPr>
          <w:rFonts w:ascii="Times New Roman" w:hAnsi="Times New Roman" w:cs="Times New Roman"/>
          <w:sz w:val="24"/>
          <w:szCs w:val="24"/>
        </w:rPr>
        <w:t>22563589</w:t>
      </w:r>
      <w:proofErr w:type="gramEnd"/>
      <w:r w:rsidRPr="000E7E3B">
        <w:rPr>
          <w:rFonts w:ascii="Times New Roman" w:hAnsi="Times New Roman" w:cs="Times New Roman"/>
          <w:sz w:val="24"/>
          <w:szCs w:val="24"/>
        </w:rPr>
        <w:t xml:space="preserve">-169.12-3520278 sayılı ile </w:t>
      </w:r>
      <w:proofErr w:type="spellStart"/>
      <w:r w:rsidRPr="000E7E3B">
        <w:rPr>
          <w:rFonts w:ascii="Times New Roman" w:hAnsi="Times New Roman" w:cs="Times New Roman"/>
          <w:sz w:val="24"/>
          <w:szCs w:val="24"/>
          <w:lang w:eastAsia="x-none"/>
        </w:rPr>
        <w:t>bila</w:t>
      </w:r>
      <w:proofErr w:type="spellEnd"/>
      <w:r w:rsidRPr="000E7E3B">
        <w:rPr>
          <w:rFonts w:ascii="Times New Roman" w:hAnsi="Times New Roman" w:cs="Times New Roman"/>
          <w:sz w:val="24"/>
          <w:szCs w:val="24"/>
          <w:lang w:eastAsia="x-none"/>
        </w:rPr>
        <w:t xml:space="preserve"> </w:t>
      </w:r>
      <w:r w:rsidRPr="000E7E3B">
        <w:rPr>
          <w:rFonts w:ascii="Times New Roman" w:hAnsi="Times New Roman" w:cs="Times New Roman"/>
          <w:sz w:val="24"/>
          <w:szCs w:val="24"/>
        </w:rPr>
        <w:t xml:space="preserve">tarih ve E-22563589-169.12-3520245 sayılı yazıları ekinde yer alan </w:t>
      </w:r>
      <w:r w:rsidRPr="000E7E3B">
        <w:rPr>
          <w:rFonts w:ascii="Times New Roman" w:eastAsia="Calibri" w:hAnsi="Times New Roman" w:cs="Times New Roman"/>
          <w:sz w:val="24"/>
          <w:szCs w:val="24"/>
        </w:rPr>
        <w:t xml:space="preserve">Isparta Müze Müdürlüğünün </w:t>
      </w:r>
      <w:r w:rsidRPr="000E7E3B">
        <w:rPr>
          <w:rFonts w:ascii="Times New Roman" w:hAnsi="Times New Roman" w:cs="Times New Roman"/>
          <w:sz w:val="24"/>
          <w:szCs w:val="24"/>
          <w:lang w:eastAsia="x-none"/>
        </w:rPr>
        <w:t xml:space="preserve">24.02.2023 </w:t>
      </w:r>
      <w:r w:rsidRPr="000E7E3B">
        <w:rPr>
          <w:rFonts w:ascii="Times New Roman" w:eastAsia="Calibri" w:hAnsi="Times New Roman" w:cs="Times New Roman"/>
          <w:sz w:val="24"/>
          <w:szCs w:val="24"/>
        </w:rPr>
        <w:t xml:space="preserve">tarihli raporlarında; </w:t>
      </w:r>
      <w:r w:rsidRPr="000E7E3B">
        <w:rPr>
          <w:rFonts w:ascii="Times New Roman" w:hAnsi="Times New Roman" w:cs="Times New Roman"/>
          <w:sz w:val="24"/>
          <w:szCs w:val="24"/>
        </w:rPr>
        <w:t xml:space="preserve">yerinde yapılan incelemede </w:t>
      </w:r>
      <w:r w:rsidRPr="000E7E3B">
        <w:rPr>
          <w:rFonts w:ascii="Times New Roman" w:hAnsi="Times New Roman" w:cs="Times New Roman"/>
          <w:sz w:val="24"/>
          <w:szCs w:val="24"/>
          <w:lang w:eastAsia="x-none"/>
        </w:rPr>
        <w:t xml:space="preserve">2863 sayılı Yasa kapsamında </w:t>
      </w:r>
      <w:r w:rsidRPr="000E7E3B">
        <w:rPr>
          <w:rFonts w:ascii="Times New Roman" w:eastAsia="Calibri" w:hAnsi="Times New Roman" w:cs="Times New Roman"/>
          <w:sz w:val="24"/>
          <w:szCs w:val="24"/>
        </w:rPr>
        <w:t xml:space="preserve">tescili yapılmış mevcut arkeolojik sit alanı içerisinde yer almadığı, anılan yasa kapsamında </w:t>
      </w:r>
      <w:r w:rsidRPr="000E7E3B">
        <w:rPr>
          <w:rFonts w:ascii="Times New Roman" w:hAnsi="Times New Roman" w:cs="Times New Roman"/>
          <w:sz w:val="24"/>
          <w:szCs w:val="24"/>
          <w:lang w:eastAsia="x-none"/>
        </w:rPr>
        <w:t>herhangi bir taşınır ya da taşınmaz kültür varlığı kalıntısı ile karşılaşılma</w:t>
      </w:r>
      <w:r w:rsidRPr="000E7E3B">
        <w:rPr>
          <w:rFonts w:ascii="Times New Roman" w:eastAsia="Calibri" w:hAnsi="Times New Roman" w:cs="Times New Roman"/>
          <w:sz w:val="24"/>
          <w:szCs w:val="24"/>
        </w:rPr>
        <w:t xml:space="preserve">dığı ayrıca fiziki </w:t>
      </w:r>
      <w:r w:rsidRPr="000E7E3B">
        <w:rPr>
          <w:rFonts w:ascii="Times New Roman" w:hAnsi="Times New Roman" w:cs="Times New Roman"/>
          <w:sz w:val="24"/>
          <w:szCs w:val="24"/>
        </w:rPr>
        <w:t>uygulamalar sırasında taşınır veya taşınmaz herhangi bir kültür varlığına rastlanılması halinde çalışmaların durdurularak Müdürlüklerine haber verilmesi koşuluyla;</w:t>
      </w:r>
      <w:r w:rsidRPr="000E7E3B">
        <w:rPr>
          <w:rFonts w:ascii="Times New Roman" w:eastAsia="Calibri" w:hAnsi="Times New Roman" w:cs="Times New Roman"/>
          <w:sz w:val="24"/>
          <w:szCs w:val="24"/>
        </w:rPr>
        <w:t xml:space="preserve"> </w:t>
      </w:r>
      <w:r w:rsidRPr="000E7E3B">
        <w:rPr>
          <w:rFonts w:ascii="Times New Roman" w:hAnsi="Times New Roman" w:cs="Times New Roman"/>
          <w:sz w:val="24"/>
          <w:szCs w:val="24"/>
        </w:rPr>
        <w:t xml:space="preserve">Güneş enerjisi Santrali (GES) </w:t>
      </w:r>
      <w:r w:rsidRPr="000E7E3B">
        <w:rPr>
          <w:rFonts w:ascii="Times New Roman" w:eastAsia="Calibri" w:hAnsi="Times New Roman" w:cs="Times New Roman"/>
          <w:sz w:val="24"/>
          <w:szCs w:val="24"/>
        </w:rPr>
        <w:t xml:space="preserve">yapılmasında sakınca olmadığının </w:t>
      </w:r>
      <w:r w:rsidRPr="000E7E3B">
        <w:rPr>
          <w:rFonts w:ascii="Times New Roman" w:hAnsi="Times New Roman" w:cs="Times New Roman"/>
          <w:sz w:val="24"/>
          <w:szCs w:val="24"/>
        </w:rPr>
        <w:t>bildirildiği,</w:t>
      </w:r>
    </w:p>
    <w:p w:rsidR="00CA598A" w:rsidRPr="000E7E3B" w:rsidRDefault="00CA598A" w:rsidP="00CA598A">
      <w:pPr>
        <w:pStyle w:val="ListeParagraf"/>
        <w:autoSpaceDE w:val="0"/>
        <w:autoSpaceDN w:val="0"/>
        <w:adjustRightInd w:val="0"/>
        <w:spacing w:after="160" w:line="259" w:lineRule="auto"/>
        <w:ind w:left="0" w:firstLine="709"/>
        <w:jc w:val="both"/>
        <w:outlineLvl w:val="0"/>
        <w:rPr>
          <w:rFonts w:ascii="Times New Roman" w:hAnsi="Times New Roman" w:cs="Times New Roman"/>
          <w:sz w:val="24"/>
          <w:szCs w:val="24"/>
        </w:rPr>
      </w:pPr>
      <w:r w:rsidRPr="000E7E3B">
        <w:rPr>
          <w:rFonts w:ascii="Times New Roman" w:hAnsi="Times New Roman" w:cs="Times New Roman"/>
          <w:sz w:val="24"/>
          <w:szCs w:val="24"/>
        </w:rPr>
        <w:t xml:space="preserve">11- </w:t>
      </w:r>
      <w:r w:rsidRPr="000E7E3B">
        <w:rPr>
          <w:rFonts w:ascii="Times New Roman" w:hAnsi="Times New Roman" w:cs="Times New Roman"/>
          <w:bCs/>
          <w:sz w:val="24"/>
          <w:szCs w:val="24"/>
        </w:rPr>
        <w:t xml:space="preserve">Türkiye Elektrik İletim Anonim Şirketi Genel Müdürlüğü 7. Bölge Müdürlüğü </w:t>
      </w:r>
      <w:proofErr w:type="spellStart"/>
      <w:r w:rsidRPr="000E7E3B">
        <w:rPr>
          <w:rFonts w:ascii="Times New Roman" w:hAnsi="Times New Roman" w:cs="Times New Roman"/>
          <w:sz w:val="24"/>
          <w:szCs w:val="24"/>
          <w:lang w:eastAsia="x-none"/>
        </w:rPr>
        <w:t>bila</w:t>
      </w:r>
      <w:proofErr w:type="spellEnd"/>
      <w:r w:rsidRPr="000E7E3B">
        <w:rPr>
          <w:rFonts w:ascii="Times New Roman" w:hAnsi="Times New Roman" w:cs="Times New Roman"/>
          <w:sz w:val="24"/>
          <w:szCs w:val="24"/>
          <w:lang w:eastAsia="x-none"/>
        </w:rPr>
        <w:t xml:space="preserve"> </w:t>
      </w:r>
      <w:r w:rsidRPr="000E7E3B">
        <w:rPr>
          <w:rFonts w:ascii="Times New Roman" w:eastAsia="Calibri" w:hAnsi="Times New Roman" w:cs="Times New Roman"/>
          <w:sz w:val="24"/>
          <w:szCs w:val="24"/>
        </w:rPr>
        <w:t xml:space="preserve">tarih ve </w:t>
      </w:r>
      <w:r w:rsidRPr="000E7E3B">
        <w:rPr>
          <w:rFonts w:ascii="Times New Roman" w:hAnsi="Times New Roman" w:cs="Times New Roman"/>
          <w:sz w:val="24"/>
          <w:szCs w:val="24"/>
        </w:rPr>
        <w:t>E-</w:t>
      </w:r>
      <w:proofErr w:type="gramStart"/>
      <w:r w:rsidRPr="000E7E3B">
        <w:rPr>
          <w:rFonts w:ascii="Times New Roman" w:hAnsi="Times New Roman" w:cs="Times New Roman"/>
          <w:sz w:val="24"/>
          <w:szCs w:val="24"/>
        </w:rPr>
        <w:t>73363623</w:t>
      </w:r>
      <w:proofErr w:type="gramEnd"/>
      <w:r w:rsidRPr="000E7E3B">
        <w:rPr>
          <w:rFonts w:ascii="Times New Roman" w:hAnsi="Times New Roman" w:cs="Times New Roman"/>
          <w:sz w:val="24"/>
          <w:szCs w:val="24"/>
        </w:rPr>
        <w:t xml:space="preserve">-752.99-1694713 </w:t>
      </w:r>
      <w:r w:rsidRPr="000E7E3B">
        <w:rPr>
          <w:rFonts w:ascii="Times New Roman" w:eastAsia="Calibri" w:hAnsi="Times New Roman" w:cs="Times New Roman"/>
          <w:sz w:val="24"/>
          <w:szCs w:val="24"/>
        </w:rPr>
        <w:t xml:space="preserve">sayılı ile </w:t>
      </w:r>
      <w:proofErr w:type="spellStart"/>
      <w:r w:rsidRPr="000E7E3B">
        <w:rPr>
          <w:rFonts w:ascii="Times New Roman" w:hAnsi="Times New Roman" w:cs="Times New Roman"/>
          <w:sz w:val="24"/>
          <w:szCs w:val="24"/>
          <w:lang w:eastAsia="x-none"/>
        </w:rPr>
        <w:t>bila</w:t>
      </w:r>
      <w:proofErr w:type="spellEnd"/>
      <w:r w:rsidRPr="000E7E3B">
        <w:rPr>
          <w:rFonts w:ascii="Times New Roman" w:hAnsi="Times New Roman" w:cs="Times New Roman"/>
          <w:sz w:val="24"/>
          <w:szCs w:val="24"/>
          <w:lang w:eastAsia="x-none"/>
        </w:rPr>
        <w:t xml:space="preserve"> </w:t>
      </w:r>
      <w:r w:rsidRPr="000E7E3B">
        <w:rPr>
          <w:rFonts w:ascii="Times New Roman" w:eastAsia="Calibri" w:hAnsi="Times New Roman" w:cs="Times New Roman"/>
          <w:sz w:val="24"/>
          <w:szCs w:val="24"/>
        </w:rPr>
        <w:t xml:space="preserve">tarih ve </w:t>
      </w:r>
      <w:r w:rsidRPr="000E7E3B">
        <w:rPr>
          <w:rFonts w:ascii="Times New Roman" w:hAnsi="Times New Roman" w:cs="Times New Roman"/>
          <w:sz w:val="24"/>
          <w:szCs w:val="24"/>
        </w:rPr>
        <w:t xml:space="preserve">E-73363623-752.99-1694713 </w:t>
      </w:r>
      <w:r w:rsidRPr="000E7E3B">
        <w:rPr>
          <w:rFonts w:ascii="Times New Roman" w:eastAsia="Calibri" w:hAnsi="Times New Roman" w:cs="Times New Roman"/>
          <w:sz w:val="24"/>
          <w:szCs w:val="24"/>
        </w:rPr>
        <w:t>sayılı kurum görüşlerinde;</w:t>
      </w:r>
      <w:r w:rsidRPr="000E7E3B">
        <w:rPr>
          <w:rFonts w:ascii="Times New Roman" w:hAnsi="Times New Roman" w:cs="Times New Roman"/>
          <w:sz w:val="24"/>
          <w:szCs w:val="24"/>
          <w:lang w:eastAsia="x-none"/>
        </w:rPr>
        <w:t xml:space="preserve"> </w:t>
      </w:r>
      <w:r w:rsidRPr="000E7E3B">
        <w:rPr>
          <w:rFonts w:ascii="Times New Roman" w:hAnsi="Times New Roman" w:cs="Times New Roman"/>
          <w:bCs/>
          <w:sz w:val="24"/>
          <w:szCs w:val="24"/>
        </w:rPr>
        <w:t xml:space="preserve">Gelincik Köyü, 0 ada 2920, 2922 </w:t>
      </w:r>
      <w:r w:rsidRPr="000E7E3B">
        <w:rPr>
          <w:rFonts w:ascii="Times New Roman" w:hAnsi="Times New Roman" w:cs="Times New Roman"/>
          <w:sz w:val="24"/>
          <w:szCs w:val="24"/>
        </w:rPr>
        <w:t>2933 ve 2951 parsel numaralı taşınmazlar üzerinde Teşekküllerine ait herhangi bir tesisimiz (direk yeri, enerji iletim hattı, trafo merkezi vb.) bulunmadığı ve İmar Planı Çalışması yapılmasında Teşekküllerince sakınca olmadığının bildirildiği,</w:t>
      </w:r>
    </w:p>
    <w:p w:rsidR="00CA598A" w:rsidRPr="000E7E3B" w:rsidRDefault="00CA598A" w:rsidP="00CA598A">
      <w:pPr>
        <w:pStyle w:val="ListeParagraf"/>
        <w:autoSpaceDE w:val="0"/>
        <w:autoSpaceDN w:val="0"/>
        <w:adjustRightInd w:val="0"/>
        <w:spacing w:after="160" w:line="259" w:lineRule="auto"/>
        <w:ind w:left="0" w:firstLine="709"/>
        <w:jc w:val="both"/>
        <w:outlineLvl w:val="0"/>
        <w:rPr>
          <w:rFonts w:ascii="Times New Roman" w:eastAsia="Calibri" w:hAnsi="Times New Roman" w:cs="Times New Roman"/>
          <w:sz w:val="24"/>
          <w:szCs w:val="24"/>
        </w:rPr>
      </w:pPr>
      <w:r w:rsidRPr="000E7E3B">
        <w:rPr>
          <w:rFonts w:ascii="Times New Roman" w:hAnsi="Times New Roman" w:cs="Times New Roman"/>
          <w:sz w:val="24"/>
          <w:szCs w:val="24"/>
        </w:rPr>
        <w:t xml:space="preserve">12- Türk Telekomünikasyon Anonim Şirketi </w:t>
      </w:r>
      <w:r w:rsidRPr="000E7E3B">
        <w:rPr>
          <w:rFonts w:ascii="Times New Roman" w:eastAsia="Calibri" w:hAnsi="Times New Roman" w:cs="Times New Roman"/>
          <w:sz w:val="24"/>
          <w:szCs w:val="24"/>
        </w:rPr>
        <w:t>Isparta Telekom Müdürlüğü’nün</w:t>
      </w:r>
      <w:r w:rsidRPr="000E7E3B">
        <w:rPr>
          <w:rFonts w:ascii="Times New Roman" w:hAnsi="Times New Roman" w:cs="Times New Roman"/>
          <w:sz w:val="24"/>
          <w:szCs w:val="24"/>
          <w:lang w:eastAsia="x-none"/>
        </w:rPr>
        <w:t xml:space="preserve"> 13.02.2023 </w:t>
      </w:r>
      <w:r w:rsidRPr="000E7E3B">
        <w:rPr>
          <w:rFonts w:ascii="Times New Roman" w:hAnsi="Times New Roman" w:cs="Times New Roman"/>
          <w:sz w:val="24"/>
          <w:szCs w:val="24"/>
        </w:rPr>
        <w:t>tarih ve TT.</w:t>
      </w:r>
      <w:proofErr w:type="gramStart"/>
      <w:r w:rsidRPr="000E7E3B">
        <w:rPr>
          <w:rFonts w:ascii="Times New Roman" w:hAnsi="Times New Roman" w:cs="Times New Roman"/>
          <w:sz w:val="24"/>
          <w:szCs w:val="24"/>
        </w:rPr>
        <w:t>50171413</w:t>
      </w:r>
      <w:proofErr w:type="gramEnd"/>
      <w:r w:rsidRPr="000E7E3B">
        <w:rPr>
          <w:rFonts w:ascii="Times New Roman" w:hAnsi="Times New Roman" w:cs="Times New Roman"/>
          <w:sz w:val="24"/>
          <w:szCs w:val="24"/>
        </w:rPr>
        <w:t>-635.02.01.03-</w:t>
      </w:r>
      <w:r w:rsidRPr="000E7E3B">
        <w:rPr>
          <w:rFonts w:ascii="Times New Roman" w:hAnsi="Times New Roman" w:cs="Times New Roman"/>
          <w:sz w:val="24"/>
          <w:szCs w:val="24"/>
          <w:lang w:eastAsia="x-none"/>
        </w:rPr>
        <w:t xml:space="preserve">40527 </w:t>
      </w:r>
      <w:r w:rsidRPr="000E7E3B">
        <w:rPr>
          <w:rFonts w:ascii="Times New Roman" w:hAnsi="Times New Roman" w:cs="Times New Roman"/>
          <w:sz w:val="24"/>
          <w:szCs w:val="24"/>
        </w:rPr>
        <w:t>sayılı</w:t>
      </w:r>
      <w:r w:rsidRPr="000E7E3B">
        <w:rPr>
          <w:rFonts w:ascii="Times New Roman" w:eastAsia="Calibri" w:hAnsi="Times New Roman" w:cs="Times New Roman"/>
          <w:sz w:val="24"/>
          <w:szCs w:val="24"/>
        </w:rPr>
        <w:t xml:space="preserve"> ile </w:t>
      </w:r>
      <w:r w:rsidRPr="000E7E3B">
        <w:rPr>
          <w:rFonts w:ascii="Times New Roman" w:hAnsi="Times New Roman" w:cs="Times New Roman"/>
          <w:sz w:val="24"/>
          <w:szCs w:val="24"/>
          <w:lang w:eastAsia="x-none"/>
        </w:rPr>
        <w:t xml:space="preserve">06.03.2023 </w:t>
      </w:r>
      <w:r w:rsidRPr="000E7E3B">
        <w:rPr>
          <w:rFonts w:ascii="Times New Roman" w:hAnsi="Times New Roman" w:cs="Times New Roman"/>
          <w:sz w:val="24"/>
          <w:szCs w:val="24"/>
        </w:rPr>
        <w:t>tarih ve TT.50171413-635.02.01.03-</w:t>
      </w:r>
      <w:r w:rsidRPr="000E7E3B">
        <w:rPr>
          <w:rFonts w:ascii="Times New Roman" w:hAnsi="Times New Roman" w:cs="Times New Roman"/>
          <w:sz w:val="24"/>
          <w:szCs w:val="24"/>
          <w:lang w:eastAsia="x-none"/>
        </w:rPr>
        <w:t xml:space="preserve">61327 sayılı </w:t>
      </w:r>
      <w:r w:rsidRPr="000E7E3B">
        <w:rPr>
          <w:rFonts w:ascii="Times New Roman" w:eastAsia="Calibri" w:hAnsi="Times New Roman" w:cs="Times New Roman"/>
          <w:sz w:val="24"/>
          <w:szCs w:val="24"/>
        </w:rPr>
        <w:t>yazılarında mevcut Türk Telekom altyapısının korunması ve deplase işlemlerin mülk sahiplerince yapılması kaydıyla sakınca olmadığı bildirilmiştir. Hazırlanan imar planında deplase işlemlerin mülk sahibince yapılacağına dair plan notunun eklendiği,</w:t>
      </w:r>
    </w:p>
    <w:p w:rsidR="00CA598A" w:rsidRPr="000E7E3B" w:rsidRDefault="00CA598A" w:rsidP="00CA598A">
      <w:pPr>
        <w:pStyle w:val="ListeParagraf"/>
        <w:autoSpaceDE w:val="0"/>
        <w:autoSpaceDN w:val="0"/>
        <w:adjustRightInd w:val="0"/>
        <w:spacing w:after="160" w:line="259" w:lineRule="auto"/>
        <w:ind w:left="0" w:firstLine="709"/>
        <w:jc w:val="both"/>
        <w:outlineLvl w:val="0"/>
        <w:rPr>
          <w:rFonts w:ascii="Times New Roman" w:hAnsi="Times New Roman" w:cs="Times New Roman"/>
          <w:sz w:val="24"/>
          <w:szCs w:val="24"/>
        </w:rPr>
      </w:pPr>
      <w:r w:rsidRPr="000E7E3B">
        <w:rPr>
          <w:rFonts w:ascii="Times New Roman" w:eastAsia="Calibri" w:hAnsi="Times New Roman" w:cs="Times New Roman"/>
          <w:sz w:val="24"/>
          <w:szCs w:val="24"/>
        </w:rPr>
        <w:t xml:space="preserve">13- </w:t>
      </w:r>
      <w:r w:rsidRPr="000E7E3B">
        <w:rPr>
          <w:rFonts w:ascii="Times New Roman" w:hAnsi="Times New Roman" w:cs="Times New Roman"/>
          <w:sz w:val="24"/>
          <w:szCs w:val="24"/>
          <w:lang w:eastAsia="x-none"/>
        </w:rPr>
        <w:t xml:space="preserve">Tarım Ve Orman Bakanlığı Su Yönetimi Genel Müdürlüğü’nün </w:t>
      </w:r>
      <w:proofErr w:type="spellStart"/>
      <w:r w:rsidRPr="000E7E3B">
        <w:rPr>
          <w:rFonts w:ascii="Times New Roman" w:hAnsi="Times New Roman" w:cs="Times New Roman"/>
          <w:sz w:val="24"/>
          <w:szCs w:val="24"/>
          <w:lang w:eastAsia="x-none"/>
        </w:rPr>
        <w:t>bila</w:t>
      </w:r>
      <w:proofErr w:type="spellEnd"/>
      <w:r w:rsidRPr="000E7E3B">
        <w:rPr>
          <w:rFonts w:ascii="Times New Roman" w:hAnsi="Times New Roman" w:cs="Times New Roman"/>
          <w:sz w:val="24"/>
          <w:szCs w:val="24"/>
          <w:lang w:eastAsia="x-none"/>
        </w:rPr>
        <w:t xml:space="preserve"> tarih ve </w:t>
      </w:r>
      <w:r w:rsidRPr="000E7E3B">
        <w:rPr>
          <w:rFonts w:ascii="Times New Roman" w:hAnsi="Times New Roman" w:cs="Times New Roman"/>
          <w:sz w:val="24"/>
          <w:szCs w:val="24"/>
        </w:rPr>
        <w:t>E-</w:t>
      </w:r>
      <w:proofErr w:type="gramStart"/>
      <w:r w:rsidRPr="000E7E3B">
        <w:rPr>
          <w:rFonts w:ascii="Times New Roman" w:hAnsi="Times New Roman" w:cs="Times New Roman"/>
          <w:sz w:val="24"/>
          <w:szCs w:val="24"/>
        </w:rPr>
        <w:t>41593368</w:t>
      </w:r>
      <w:proofErr w:type="gramEnd"/>
      <w:r w:rsidRPr="000E7E3B">
        <w:rPr>
          <w:rFonts w:ascii="Times New Roman" w:hAnsi="Times New Roman" w:cs="Times New Roman"/>
          <w:sz w:val="24"/>
          <w:szCs w:val="24"/>
        </w:rPr>
        <w:t xml:space="preserve">-250-9089414 sayılı </w:t>
      </w:r>
      <w:r w:rsidRPr="000E7E3B">
        <w:rPr>
          <w:rFonts w:ascii="Times New Roman" w:hAnsi="Times New Roman" w:cs="Times New Roman"/>
          <w:sz w:val="24"/>
          <w:szCs w:val="24"/>
          <w:lang w:eastAsia="x-none"/>
        </w:rPr>
        <w:t xml:space="preserve">yazı ekinde; </w:t>
      </w:r>
      <w:r w:rsidRPr="000E7E3B">
        <w:rPr>
          <w:rFonts w:ascii="Times New Roman" w:hAnsi="Times New Roman" w:cs="Times New Roman"/>
          <w:sz w:val="24"/>
          <w:szCs w:val="24"/>
        </w:rPr>
        <w:t xml:space="preserve">söz konusu parsellerin herhangi bir içme-kullanma suyu havzasında kalmadığı tespit edilmediği, su kalitesi ve miktarının olumsuz etkilenmesini önleyecek gerekli çevresel altyapı ve kirlenme önleme tedbirlerinin yerine getirilmesi koşuluyla söz konusu faaliyetin gerçekleştirilmesinde herhangi bir sakınca bulunmadığı bildirilmiştir. </w:t>
      </w:r>
      <w:proofErr w:type="gramStart"/>
      <w:r w:rsidRPr="000E7E3B">
        <w:rPr>
          <w:rFonts w:ascii="Times New Roman" w:hAnsi="Times New Roman" w:cs="Times New Roman"/>
          <w:sz w:val="24"/>
          <w:szCs w:val="24"/>
        </w:rPr>
        <w:t>bölgede</w:t>
      </w:r>
      <w:proofErr w:type="gramEnd"/>
      <w:r w:rsidRPr="000E7E3B">
        <w:rPr>
          <w:rFonts w:ascii="Times New Roman" w:hAnsi="Times New Roman" w:cs="Times New Roman"/>
          <w:sz w:val="24"/>
          <w:szCs w:val="24"/>
        </w:rPr>
        <w:t xml:space="preserve"> yapılacak çalışmalarda "Taşkın Yönetim Planlarının Hazırlanması, Uygulanması ve İzlenmesi Hakkında Yönetmelik" gereği taşkın riskinin göz önünde bulundurulması, su kaynaklarına herhangi bir müdahalede bulunulmaması gerektiğinin bildirildiği,</w:t>
      </w:r>
    </w:p>
    <w:p w:rsidR="00CA598A" w:rsidRPr="000E7E3B" w:rsidRDefault="00CA598A" w:rsidP="00CA598A">
      <w:pPr>
        <w:pStyle w:val="ListeParagraf"/>
        <w:autoSpaceDE w:val="0"/>
        <w:autoSpaceDN w:val="0"/>
        <w:adjustRightInd w:val="0"/>
        <w:spacing w:after="160" w:line="259" w:lineRule="auto"/>
        <w:ind w:left="0" w:firstLine="709"/>
        <w:jc w:val="both"/>
        <w:outlineLvl w:val="0"/>
        <w:rPr>
          <w:rFonts w:ascii="Times New Roman" w:hAnsi="Times New Roman" w:cs="Times New Roman"/>
          <w:sz w:val="24"/>
          <w:szCs w:val="24"/>
        </w:rPr>
      </w:pPr>
      <w:r w:rsidRPr="000E7E3B">
        <w:rPr>
          <w:rFonts w:ascii="Times New Roman" w:eastAsia="Calibri" w:hAnsi="Times New Roman" w:cs="Times New Roman"/>
          <w:sz w:val="24"/>
          <w:szCs w:val="24"/>
        </w:rPr>
        <w:t xml:space="preserve">15- Bila tarih ve </w:t>
      </w:r>
      <w:r w:rsidRPr="000E7E3B">
        <w:rPr>
          <w:rFonts w:ascii="Times New Roman" w:hAnsi="Times New Roman" w:cs="Times New Roman"/>
          <w:sz w:val="24"/>
          <w:szCs w:val="24"/>
        </w:rPr>
        <w:t>E-</w:t>
      </w:r>
      <w:proofErr w:type="gramStart"/>
      <w:r w:rsidRPr="000E7E3B">
        <w:rPr>
          <w:rFonts w:ascii="Times New Roman" w:hAnsi="Times New Roman" w:cs="Times New Roman"/>
          <w:sz w:val="24"/>
          <w:szCs w:val="24"/>
        </w:rPr>
        <w:t>41593368</w:t>
      </w:r>
      <w:proofErr w:type="gramEnd"/>
      <w:r w:rsidRPr="000E7E3B">
        <w:rPr>
          <w:rFonts w:ascii="Times New Roman" w:hAnsi="Times New Roman" w:cs="Times New Roman"/>
          <w:sz w:val="24"/>
          <w:szCs w:val="24"/>
        </w:rPr>
        <w:t xml:space="preserve">-251.01-9205915 sayılı yazı ekinde ise Bahse konu alanın hali hazırda İçme Suyu Havzası sınırları içerisinde bulunmadığı tespit edilmiştir. Projenin gerçekleşmesi sırasında su kaynaklarının yönetimine ve korunmasına yönelik hazırlanan yönelik hazırlanan, “Havza Yönetim Planlarının Hazırlanması, Uygulanması ve Takibi Hakkında Yönetmelik” gereklerinin yerine getirileceğinin taahhüt edilmesi, Burdur Havzası sınırları içinde yer alan bahse konu projenin inşaat, işletme ve ÇED izleme dönemlerinde, 2020 yılında Su Yönetimi Koordinasyon Kurulu tarafından onaylanarak yürürlüğe girmiş olan Burdur Havzası Nehir Havza Yönetim Planı hükümlerine uyulacağının taahhüt edilmesi, Proje kapsamında yapılacak faaliyetlerin proje sahası, proje </w:t>
      </w:r>
      <w:proofErr w:type="gramStart"/>
      <w:r w:rsidRPr="000E7E3B">
        <w:rPr>
          <w:rFonts w:ascii="Times New Roman" w:hAnsi="Times New Roman" w:cs="Times New Roman"/>
          <w:sz w:val="24"/>
          <w:szCs w:val="24"/>
        </w:rPr>
        <w:t>güzergahı</w:t>
      </w:r>
      <w:proofErr w:type="gramEnd"/>
      <w:r w:rsidRPr="000E7E3B">
        <w:rPr>
          <w:rFonts w:ascii="Times New Roman" w:hAnsi="Times New Roman" w:cs="Times New Roman"/>
          <w:sz w:val="24"/>
          <w:szCs w:val="24"/>
        </w:rPr>
        <w:t xml:space="preserve"> ve civarındaki yeraltı ve yerüstü su kaynaklarının miktar ve kalitesini olumsuz yönde etkilemeyeceğinin taahhüt edilmesi, çalışmalarda "Taşkın Yönetim Planlarının Hazırlanması, Uygulanması ve İzlenmesi Hakkında Yönetmelik" gereği taşkın riskinin göz önünde bulundurulması gerektiğinin bildirildiği,</w:t>
      </w:r>
    </w:p>
    <w:p w:rsidR="00CA598A" w:rsidRPr="000E7E3B" w:rsidRDefault="00CA598A" w:rsidP="00CA598A">
      <w:pPr>
        <w:pStyle w:val="ListeParagraf"/>
        <w:autoSpaceDE w:val="0"/>
        <w:autoSpaceDN w:val="0"/>
        <w:adjustRightInd w:val="0"/>
        <w:spacing w:after="160" w:line="259" w:lineRule="auto"/>
        <w:ind w:left="0" w:firstLine="709"/>
        <w:jc w:val="both"/>
        <w:outlineLvl w:val="0"/>
        <w:rPr>
          <w:rFonts w:ascii="Times New Roman" w:eastAsia="Calibri" w:hAnsi="Times New Roman" w:cs="Times New Roman"/>
          <w:sz w:val="24"/>
          <w:szCs w:val="24"/>
        </w:rPr>
      </w:pPr>
      <w:r w:rsidRPr="000E7E3B">
        <w:rPr>
          <w:rFonts w:ascii="Times New Roman" w:hAnsi="Times New Roman" w:cs="Times New Roman"/>
          <w:sz w:val="24"/>
          <w:szCs w:val="24"/>
        </w:rPr>
        <w:t xml:space="preserve">16- İdaremizce Isparta İl Tarım ve Orman Müdürlüğü’ne 5403 Sayılı Toprak Koruma ve Arazi Kullanım Kanunu ve bu Kanuna bağlı çıkarılan Tarım Arazilerinin Korunması Kullanılması ve Planlanmasına Dair Yönetmeliğin 12. Maddesine göre GES amaçlı imar planı yönelik tarım dışı kullanımı için izin verilmesi istenilmiştir. Isparta ili, </w:t>
      </w:r>
      <w:r w:rsidRPr="000E7E3B">
        <w:rPr>
          <w:rFonts w:ascii="Times New Roman" w:hAnsi="Times New Roman" w:cs="Times New Roman"/>
          <w:sz w:val="24"/>
          <w:szCs w:val="24"/>
          <w:lang w:eastAsia="x-none"/>
        </w:rPr>
        <w:t xml:space="preserve">Merkez İlçesi Gelincik Köyü 0 ada </w:t>
      </w:r>
      <w:r w:rsidRPr="000E7E3B">
        <w:rPr>
          <w:rFonts w:ascii="Times New Roman" w:hAnsi="Times New Roman" w:cs="Times New Roman"/>
          <w:sz w:val="24"/>
          <w:szCs w:val="24"/>
        </w:rPr>
        <w:t>2920 ve 2922</w:t>
      </w:r>
      <w:r w:rsidRPr="000E7E3B">
        <w:rPr>
          <w:rFonts w:ascii="Times New Roman" w:hAnsi="Times New Roman" w:cs="Times New Roman"/>
          <w:sz w:val="24"/>
          <w:szCs w:val="24"/>
          <w:lang w:eastAsia="tr-TR"/>
        </w:rPr>
        <w:t xml:space="preserve"> </w:t>
      </w:r>
      <w:r w:rsidRPr="000E7E3B">
        <w:rPr>
          <w:rFonts w:ascii="Times New Roman" w:hAnsi="Times New Roman" w:cs="Times New Roman"/>
          <w:sz w:val="24"/>
          <w:szCs w:val="24"/>
          <w:lang w:eastAsia="x-none"/>
        </w:rPr>
        <w:t xml:space="preserve">parsel </w:t>
      </w:r>
      <w:r w:rsidRPr="000E7E3B">
        <w:rPr>
          <w:rFonts w:ascii="Times New Roman" w:hAnsi="Times New Roman" w:cs="Times New Roman"/>
          <w:sz w:val="24"/>
          <w:szCs w:val="24"/>
        </w:rPr>
        <w:t>numaralı taşınmazlar için Isparta İl Tarım ve Orman Müdürlüğü’nün 30.03.2023 tarih ve E-</w:t>
      </w:r>
      <w:proofErr w:type="gramStart"/>
      <w:r w:rsidRPr="000E7E3B">
        <w:rPr>
          <w:rFonts w:ascii="Times New Roman" w:hAnsi="Times New Roman" w:cs="Times New Roman"/>
          <w:sz w:val="24"/>
          <w:szCs w:val="24"/>
        </w:rPr>
        <w:t>14102603</w:t>
      </w:r>
      <w:proofErr w:type="gramEnd"/>
      <w:r w:rsidRPr="000E7E3B">
        <w:rPr>
          <w:rFonts w:ascii="Times New Roman" w:hAnsi="Times New Roman" w:cs="Times New Roman"/>
          <w:sz w:val="24"/>
          <w:szCs w:val="24"/>
        </w:rPr>
        <w:t xml:space="preserve">-230.04.02-9402495 sayılı Valilik Makamı Olur’ları ile ‘'Lisanssız Güneş Enerjisi Santrali'' amaçlı tarım dışı kullanılmasına izni düzenlenmiştir. Isparta ili, </w:t>
      </w:r>
      <w:r w:rsidRPr="000E7E3B">
        <w:rPr>
          <w:rFonts w:ascii="Times New Roman" w:hAnsi="Times New Roman" w:cs="Times New Roman"/>
          <w:sz w:val="24"/>
          <w:szCs w:val="24"/>
          <w:lang w:eastAsia="x-none"/>
        </w:rPr>
        <w:t xml:space="preserve">Merkez İlçesi Gelincik Köyü 0 ada </w:t>
      </w:r>
      <w:r w:rsidRPr="000E7E3B">
        <w:rPr>
          <w:rFonts w:ascii="Times New Roman" w:hAnsi="Times New Roman" w:cs="Times New Roman"/>
          <w:sz w:val="24"/>
          <w:szCs w:val="24"/>
        </w:rPr>
        <w:t>2921 ve 2923</w:t>
      </w:r>
      <w:r w:rsidRPr="000E7E3B">
        <w:rPr>
          <w:rFonts w:ascii="Times New Roman" w:hAnsi="Times New Roman" w:cs="Times New Roman"/>
          <w:sz w:val="24"/>
          <w:szCs w:val="24"/>
          <w:lang w:eastAsia="tr-TR"/>
        </w:rPr>
        <w:t xml:space="preserve"> </w:t>
      </w:r>
      <w:r w:rsidRPr="000E7E3B">
        <w:rPr>
          <w:rFonts w:ascii="Times New Roman" w:hAnsi="Times New Roman" w:cs="Times New Roman"/>
          <w:sz w:val="24"/>
          <w:szCs w:val="24"/>
          <w:lang w:eastAsia="x-none"/>
        </w:rPr>
        <w:t xml:space="preserve">parsel </w:t>
      </w:r>
      <w:r w:rsidRPr="000E7E3B">
        <w:rPr>
          <w:rFonts w:ascii="Times New Roman" w:hAnsi="Times New Roman" w:cs="Times New Roman"/>
          <w:sz w:val="24"/>
          <w:szCs w:val="24"/>
        </w:rPr>
        <w:t>numaralı taşınmazlar için Isparta İl Tarım ve Orman Müdürlüğü’nün 31.03.2023 tarih ve E-</w:t>
      </w:r>
      <w:proofErr w:type="gramStart"/>
      <w:r w:rsidRPr="000E7E3B">
        <w:rPr>
          <w:rFonts w:ascii="Times New Roman" w:hAnsi="Times New Roman" w:cs="Times New Roman"/>
          <w:sz w:val="24"/>
          <w:szCs w:val="24"/>
        </w:rPr>
        <w:t>14102603</w:t>
      </w:r>
      <w:proofErr w:type="gramEnd"/>
      <w:r w:rsidRPr="000E7E3B">
        <w:rPr>
          <w:rFonts w:ascii="Times New Roman" w:hAnsi="Times New Roman" w:cs="Times New Roman"/>
          <w:sz w:val="24"/>
          <w:szCs w:val="24"/>
        </w:rPr>
        <w:t>-230.04.02-9402173 sayılı Valilik Makamı Olur’ları i</w:t>
      </w:r>
      <w:bookmarkStart w:id="0" w:name="_GoBack"/>
      <w:bookmarkEnd w:id="0"/>
      <w:r w:rsidRPr="000E7E3B">
        <w:rPr>
          <w:rFonts w:ascii="Times New Roman" w:hAnsi="Times New Roman" w:cs="Times New Roman"/>
          <w:sz w:val="24"/>
          <w:szCs w:val="24"/>
        </w:rPr>
        <w:t>le ‘'Lisanssız Güneş Enerjisi Santrali'' amaçlı tarım dışı kullanılma izni düzenlendiği,</w:t>
      </w:r>
    </w:p>
    <w:p w:rsidR="00CA598A" w:rsidRPr="000E7E3B" w:rsidRDefault="00CA598A" w:rsidP="00CA598A">
      <w:pPr>
        <w:ind w:firstLine="709"/>
        <w:jc w:val="both"/>
        <w:outlineLvl w:val="0"/>
        <w:rPr>
          <w:rFonts w:eastAsia="Calibri"/>
        </w:rPr>
      </w:pPr>
      <w:r w:rsidRPr="000E7E3B">
        <w:rPr>
          <w:lang w:eastAsia="x-none"/>
        </w:rPr>
        <w:t xml:space="preserve">     Mekânsal Planlar Yapım Yönetmeliği 21. Maddesi </w:t>
      </w:r>
      <w:proofErr w:type="spellStart"/>
      <w:r w:rsidRPr="000E7E3B">
        <w:rPr>
          <w:lang w:eastAsia="x-none"/>
        </w:rPr>
        <w:t>nde</w:t>
      </w:r>
      <w:proofErr w:type="spellEnd"/>
      <w:r w:rsidRPr="000E7E3B">
        <w:rPr>
          <w:lang w:eastAsia="x-none"/>
        </w:rPr>
        <w:t xml:space="preserve"> </w:t>
      </w:r>
      <w:r w:rsidRPr="000E7E3B">
        <w:rPr>
          <w:i/>
          <w:lang w:eastAsia="x-none"/>
        </w:rPr>
        <w:t>“</w:t>
      </w:r>
      <w:r w:rsidRPr="000E7E3B">
        <w:rPr>
          <w:i/>
        </w:rPr>
        <w:t xml:space="preserve">İmar planları, varsa </w:t>
      </w:r>
      <w:proofErr w:type="spellStart"/>
      <w:r w:rsidRPr="000E7E3B">
        <w:rPr>
          <w:i/>
        </w:rPr>
        <w:t>kadastral</w:t>
      </w:r>
      <w:proofErr w:type="spellEnd"/>
      <w:r w:rsidRPr="000E7E3B">
        <w:rPr>
          <w:i/>
        </w:rPr>
        <w:t xml:space="preserve"> durum işlenmiş, en son onaylı </w:t>
      </w:r>
      <w:proofErr w:type="gramStart"/>
      <w:r w:rsidRPr="000E7E3B">
        <w:rPr>
          <w:i/>
        </w:rPr>
        <w:t>halihazır</w:t>
      </w:r>
      <w:proofErr w:type="gramEnd"/>
      <w:r w:rsidRPr="000E7E3B">
        <w:rPr>
          <w:i/>
        </w:rPr>
        <w:t xml:space="preserve"> haritalar üzerine çizilir.”</w:t>
      </w:r>
      <w:r w:rsidRPr="000E7E3B">
        <w:t xml:space="preserve"> Denilmektedir.</w:t>
      </w:r>
      <w:r w:rsidRPr="000E7E3B">
        <w:rPr>
          <w:lang w:eastAsia="x-none"/>
        </w:rPr>
        <w:t xml:space="preserve"> Bu Isparta İli, Merkez İlçesi Gelincik Köyü 0 ada </w:t>
      </w:r>
      <w:r w:rsidRPr="000E7E3B">
        <w:t xml:space="preserve">2920, 2921, 2922 ve 2923 </w:t>
      </w:r>
      <w:r w:rsidRPr="000E7E3B">
        <w:rPr>
          <w:lang w:eastAsia="x-none"/>
        </w:rPr>
        <w:t>parsel</w:t>
      </w:r>
      <w:r w:rsidRPr="000E7E3B">
        <w:t xml:space="preserve"> </w:t>
      </w:r>
      <w:r w:rsidRPr="000E7E3B">
        <w:rPr>
          <w:lang w:eastAsia="x-none"/>
        </w:rPr>
        <w:t>numaralı</w:t>
      </w:r>
      <w:r w:rsidRPr="000E7E3B">
        <w:rPr>
          <w:rFonts w:eastAsia="Calibri"/>
        </w:rPr>
        <w:t xml:space="preserve"> taşınmazlara yönelik </w:t>
      </w:r>
      <w:r w:rsidRPr="000E7E3B">
        <w:rPr>
          <w:lang w:eastAsia="x-none"/>
        </w:rPr>
        <w:t xml:space="preserve">Akdeniz Harita Turizm Tekstil İnş. San. Ve Tic. Ltd. Şti. tarafından </w:t>
      </w:r>
      <w:r w:rsidRPr="000E7E3B">
        <w:rPr>
          <w:rFonts w:eastAsia="Calibri"/>
        </w:rPr>
        <w:t xml:space="preserve">1/5.000 ölçekli </w:t>
      </w:r>
      <w:r w:rsidRPr="000E7E3B">
        <w:t xml:space="preserve">M24-C-04-A </w:t>
      </w:r>
      <w:proofErr w:type="spellStart"/>
      <w:r w:rsidRPr="000E7E3B">
        <w:rPr>
          <w:bCs/>
        </w:rPr>
        <w:t>nolu</w:t>
      </w:r>
      <w:proofErr w:type="spellEnd"/>
      <w:r w:rsidRPr="000E7E3B">
        <w:rPr>
          <w:bCs/>
        </w:rPr>
        <w:t xml:space="preserve"> paftada </w:t>
      </w:r>
      <w:r w:rsidRPr="000E7E3B">
        <w:rPr>
          <w:rFonts w:eastAsia="Calibri"/>
        </w:rPr>
        <w:t xml:space="preserve">ve 1/1.000 </w:t>
      </w:r>
      <w:r w:rsidRPr="000E7E3B">
        <w:rPr>
          <w:rFonts w:eastAsia="Calibri"/>
        </w:rPr>
        <w:lastRenderedPageBreak/>
        <w:t xml:space="preserve">ölçekli </w:t>
      </w:r>
      <w:r w:rsidRPr="000E7E3B">
        <w:t xml:space="preserve">M24-C-04-A-2-A </w:t>
      </w:r>
      <w:proofErr w:type="spellStart"/>
      <w:r w:rsidRPr="000E7E3B">
        <w:rPr>
          <w:rFonts w:eastAsia="Calibri"/>
        </w:rPr>
        <w:t>nolu</w:t>
      </w:r>
      <w:proofErr w:type="spellEnd"/>
      <w:r w:rsidRPr="000E7E3B">
        <w:rPr>
          <w:rFonts w:eastAsia="Calibri"/>
        </w:rPr>
        <w:t xml:space="preserve"> paftada </w:t>
      </w:r>
      <w:r w:rsidRPr="000E7E3B">
        <w:rPr>
          <w:lang w:eastAsia="x-none"/>
        </w:rPr>
        <w:t xml:space="preserve">hazırlanan </w:t>
      </w:r>
      <w:r w:rsidRPr="000E7E3B">
        <w:rPr>
          <w:rFonts w:eastAsia="Calibri"/>
        </w:rPr>
        <w:t xml:space="preserve">imar planına esas hâlihazır haritaları İdaremizce </w:t>
      </w:r>
      <w:r w:rsidRPr="000E7E3B">
        <w:rPr>
          <w:lang w:eastAsia="x-none"/>
        </w:rPr>
        <w:t xml:space="preserve">24.02.2023 tarihinde </w:t>
      </w:r>
      <w:r w:rsidRPr="000E7E3B">
        <w:rPr>
          <w:rFonts w:eastAsia="Calibri"/>
        </w:rPr>
        <w:t>onaylandığı,</w:t>
      </w:r>
    </w:p>
    <w:p w:rsidR="00CA598A" w:rsidRPr="000E7E3B" w:rsidRDefault="00CA598A" w:rsidP="00CA598A">
      <w:pPr>
        <w:ind w:firstLine="709"/>
        <w:jc w:val="both"/>
        <w:outlineLvl w:val="0"/>
        <w:rPr>
          <w:lang w:eastAsia="x-none"/>
        </w:rPr>
      </w:pPr>
      <w:r w:rsidRPr="000E7E3B">
        <w:rPr>
          <w:rFonts w:eastAsia="Calibri"/>
        </w:rPr>
        <w:t xml:space="preserve">Ayrıca yine aynı Kanun maddesinde </w:t>
      </w:r>
      <w:r w:rsidRPr="000E7E3B">
        <w:rPr>
          <w:rFonts w:eastAsia="Calibri"/>
          <w:i/>
        </w:rPr>
        <w:t>“</w:t>
      </w:r>
      <w:r w:rsidRPr="000E7E3B">
        <w:rPr>
          <w:i/>
        </w:rPr>
        <w:t>Onaylı jeolojik-</w:t>
      </w:r>
      <w:proofErr w:type="spellStart"/>
      <w:r w:rsidRPr="000E7E3B">
        <w:rPr>
          <w:i/>
        </w:rPr>
        <w:t>jeoteknik</w:t>
      </w:r>
      <w:proofErr w:type="spellEnd"/>
      <w:r w:rsidRPr="000E7E3B">
        <w:rPr>
          <w:i/>
        </w:rPr>
        <w:t xml:space="preserve"> veya mikro bölgeleme etüt raporu bulunmayan alanlarda imar planları hazırlanamaz.”</w:t>
      </w:r>
      <w:r w:rsidRPr="000E7E3B">
        <w:t xml:space="preserve"> denilmiştir. Bu sebeple </w:t>
      </w:r>
      <w:r w:rsidRPr="000E7E3B">
        <w:rPr>
          <w:rFonts w:eastAsia="Calibri"/>
        </w:rPr>
        <w:t xml:space="preserve">imar planına esas </w:t>
      </w:r>
      <w:r w:rsidRPr="000E7E3B">
        <w:rPr>
          <w:lang w:eastAsia="x-none"/>
        </w:rPr>
        <w:t xml:space="preserve">Isparta İli Merkez İlçesi Gelincik Köyü 0 ada </w:t>
      </w:r>
      <w:r w:rsidRPr="000E7E3B">
        <w:t xml:space="preserve">2920, 2921, 2922 ve 2923 </w:t>
      </w:r>
      <w:r w:rsidRPr="000E7E3B">
        <w:rPr>
          <w:lang w:eastAsia="x-none"/>
        </w:rPr>
        <w:t xml:space="preserve">parsel </w:t>
      </w:r>
      <w:r w:rsidRPr="000E7E3B">
        <w:t xml:space="preserve">sınırında kalan ≈2,97 Hektar alanda, 1/1000 Ölçekli M24-C-04-A-2-A </w:t>
      </w:r>
      <w:proofErr w:type="spellStart"/>
      <w:r w:rsidRPr="000E7E3B">
        <w:t>Nolu</w:t>
      </w:r>
      <w:proofErr w:type="spellEnd"/>
      <w:r w:rsidRPr="000E7E3B">
        <w:t xml:space="preserve"> Hâlihazır Paftasın</w:t>
      </w:r>
      <w:r w:rsidRPr="000E7E3B">
        <w:rPr>
          <w:lang w:eastAsia="x-none"/>
        </w:rPr>
        <w:t xml:space="preserve">a Ait YERBİS Barkod Numarası: </w:t>
      </w:r>
      <w:proofErr w:type="gramStart"/>
      <w:r w:rsidRPr="000E7E3B">
        <w:rPr>
          <w:lang w:eastAsia="x-none"/>
        </w:rPr>
        <w:t>23001215094932</w:t>
      </w:r>
      <w:proofErr w:type="gramEnd"/>
      <w:r w:rsidRPr="000E7E3B">
        <w:rPr>
          <w:lang w:eastAsia="x-none"/>
        </w:rPr>
        <w:t xml:space="preserve"> olan İmar Planına Esas Jeolojik-</w:t>
      </w:r>
      <w:proofErr w:type="spellStart"/>
      <w:r w:rsidRPr="000E7E3B">
        <w:rPr>
          <w:lang w:eastAsia="x-none"/>
        </w:rPr>
        <w:t>Jeoteknik</w:t>
      </w:r>
      <w:proofErr w:type="spellEnd"/>
      <w:r w:rsidRPr="000E7E3B">
        <w:rPr>
          <w:lang w:eastAsia="x-none"/>
        </w:rPr>
        <w:t xml:space="preserve"> Etüt Raporu Isparta Valiliği Çevre ve Şehircilik İl Müdürlüğü tarafından 04.05.2023 tarihinde onaylanmıştır. </w:t>
      </w:r>
      <w:r w:rsidRPr="000E7E3B">
        <w:t xml:space="preserve">Söz konusu imar planına esas Jeolojik ve </w:t>
      </w:r>
      <w:proofErr w:type="spellStart"/>
      <w:r w:rsidRPr="000E7E3B">
        <w:t>Jeoteknik</w:t>
      </w:r>
      <w:proofErr w:type="spellEnd"/>
      <w:r w:rsidRPr="000E7E3B">
        <w:t xml:space="preserve"> Etüt Raporlarında belirtilen tüm hususlara uyulmasının gerektiği,</w:t>
      </w:r>
    </w:p>
    <w:p w:rsidR="00CA598A" w:rsidRPr="000E7E3B" w:rsidRDefault="00CA598A" w:rsidP="00CA598A">
      <w:pPr>
        <w:ind w:firstLine="709"/>
        <w:jc w:val="both"/>
        <w:outlineLvl w:val="0"/>
        <w:rPr>
          <w:rFonts w:eastAsia="Calibri"/>
        </w:rPr>
      </w:pPr>
      <w:proofErr w:type="gramStart"/>
      <w:r w:rsidRPr="000E7E3B">
        <w:t xml:space="preserve">Çevre, Şehircilik ve İklim Değişikliği İl Müdürlüğü görüşünde belirtilen ve Antalya-Burdur-Isparta Planlama Bölgesi 1/100.000 ölçekli Çevre Düzeni Planı (ÇDP)-Plan Hükümlerinin </w:t>
      </w:r>
      <w:r w:rsidRPr="000E7E3B">
        <w:rPr>
          <w:bCs/>
          <w:i/>
          <w:iCs/>
        </w:rPr>
        <w:t xml:space="preserve">"9.33. Yenilenebilir Enerji Üretim Alanları" </w:t>
      </w:r>
      <w:r w:rsidRPr="000E7E3B">
        <w:t xml:space="preserve">maddesinde </w:t>
      </w:r>
      <w:proofErr w:type="spellStart"/>
      <w:r w:rsidRPr="000E7E3B">
        <w:t>geçen“</w:t>
      </w:r>
      <w:r w:rsidRPr="000E7E3B">
        <w:rPr>
          <w:i/>
          <w:iCs/>
        </w:rPr>
        <w:t>ÇDP'de</w:t>
      </w:r>
      <w:proofErr w:type="spellEnd"/>
      <w:r w:rsidRPr="000E7E3B">
        <w:rPr>
          <w:i/>
          <w:iCs/>
        </w:rPr>
        <w:t xml:space="preserve"> doğal karakteri koruncak alanlar ve diğer koruma alanları ile içme ve kullanma suyu koruma kuşaklarında kalan alanlarda yapılacak uygulamalarda imar planlarının hazırlanması aşamasında, üniversitelerin ilgili bölümlerince faaliyetin çevreye olabilecek olası etkilerinin ve alınacak önlemlerin açıklandığı Ekosistem Değerlendirme Raporu hazırlanması zorunludur. </w:t>
      </w:r>
      <w:proofErr w:type="gramEnd"/>
      <w:r w:rsidRPr="000E7E3B">
        <w:rPr>
          <w:i/>
          <w:iCs/>
        </w:rPr>
        <w:t xml:space="preserve">Bu alanlarda ilgili mevzuat hükümleri ve Ekosistem Değerlendirme Raporu doğrultusunda uygulama yapılacaktır.” </w:t>
      </w:r>
      <w:r w:rsidRPr="000E7E3B">
        <w:rPr>
          <w:iCs/>
        </w:rPr>
        <w:t>Hükmü gereği</w:t>
      </w:r>
      <w:r w:rsidRPr="000E7E3B">
        <w:rPr>
          <w:i/>
          <w:iCs/>
        </w:rPr>
        <w:t xml:space="preserve"> imar</w:t>
      </w:r>
      <w:r w:rsidRPr="000E7E3B">
        <w:rPr>
          <w:iCs/>
        </w:rPr>
        <w:t xml:space="preserve"> planları aşamasında Ekosistem Değerlendirme Raporu hazırlanmasının gerektiği,</w:t>
      </w:r>
    </w:p>
    <w:p w:rsidR="003C0952" w:rsidRPr="000E7E3B" w:rsidRDefault="00CA598A" w:rsidP="00BA5E18">
      <w:pPr>
        <w:ind w:firstLine="708"/>
        <w:jc w:val="both"/>
        <w:rPr>
          <w:rFonts w:eastAsia="Calibri"/>
        </w:rPr>
      </w:pPr>
      <w:r w:rsidRPr="000E7E3B">
        <w:t xml:space="preserve">Hazırlanan İmar Planında </w:t>
      </w:r>
      <w:r w:rsidRPr="000E7E3B">
        <w:rPr>
          <w:lang w:eastAsia="x-none"/>
        </w:rPr>
        <w:t xml:space="preserve">Merkez İlçesi Gelincik Köyü 0 ada </w:t>
      </w:r>
      <w:r w:rsidRPr="000E7E3B">
        <w:t xml:space="preserve">2920, 2921, 2922 ve 2923 parseller </w:t>
      </w:r>
      <w:proofErr w:type="gramStart"/>
      <w:r w:rsidRPr="000E7E3B">
        <w:t>Yenilenebilir</w:t>
      </w:r>
      <w:proofErr w:type="gramEnd"/>
      <w:r w:rsidRPr="000E7E3B">
        <w:t xml:space="preserve"> Enerji Kaynaklarına Dayalı Üretim Tesis Alanı (Lisanssız Güneş Enerji Santrali (GES)) olarak planlanmıştır. 2921 ve 2923 </w:t>
      </w:r>
      <w:proofErr w:type="spellStart"/>
      <w:r w:rsidRPr="000E7E3B">
        <w:t>nolu</w:t>
      </w:r>
      <w:proofErr w:type="spellEnd"/>
      <w:r w:rsidRPr="000E7E3B">
        <w:t xml:space="preserve"> parsellerin güneybatı yönünde yer alan kadastro yolu</w:t>
      </w:r>
      <w:r w:rsidR="00BA5E18" w:rsidRPr="000E7E3B">
        <w:t>nun</w:t>
      </w:r>
      <w:r w:rsidRPr="000E7E3B">
        <w:t xml:space="preserve"> 10 metrelik taşıt yolu olarak planlan</w:t>
      </w:r>
      <w:r w:rsidR="00BA5E18" w:rsidRPr="000E7E3B">
        <w:t>dığı</w:t>
      </w:r>
      <w:proofErr w:type="gramStart"/>
      <w:r w:rsidR="00BA5E18" w:rsidRPr="000E7E3B">
        <w:t>,</w:t>
      </w:r>
      <w:r w:rsidRPr="000E7E3B">
        <w:t>.</w:t>
      </w:r>
      <w:proofErr w:type="gramEnd"/>
      <w:r w:rsidRPr="000E7E3B">
        <w:t xml:space="preserve"> Diğer parsellere ulaşımın sağlanabilmesi için 2920 parselden </w:t>
      </w:r>
      <w:proofErr w:type="spellStart"/>
      <w:r w:rsidRPr="000E7E3B">
        <w:t>kuldesak</w:t>
      </w:r>
      <w:proofErr w:type="spellEnd"/>
      <w:r w:rsidRPr="000E7E3B">
        <w:t xml:space="preserve"> oluşturularak 2921 parsel üzerinden kadastro yoluna bağlantı sağlanmıştır. Akdeniz Elektrik Dağıtım </w:t>
      </w:r>
      <w:proofErr w:type="spellStart"/>
      <w:r w:rsidRPr="000E7E3B">
        <w:t>A.Ş’nin</w:t>
      </w:r>
      <w:proofErr w:type="spellEnd"/>
      <w:r w:rsidRPr="000E7E3B">
        <w:t xml:space="preserve"> kurum görüşünde belirtildiği gibi bu yoldan cephe alacak şekilde 2923 parsel numaralı taşınmaz üzerine bir adet 4x8 </w:t>
      </w:r>
      <w:proofErr w:type="spellStart"/>
      <w:r w:rsidRPr="000E7E3B">
        <w:t>ebatında</w:t>
      </w:r>
      <w:proofErr w:type="spellEnd"/>
      <w:r w:rsidRPr="000E7E3B">
        <w:t xml:space="preserve"> trafo alanı ayrılmıştır. GES Tesisi üzerinde yapılaşma koşulu E=0.30, </w:t>
      </w:r>
      <w:proofErr w:type="spellStart"/>
      <w:r w:rsidRPr="000E7E3B">
        <w:t>Yençok</w:t>
      </w:r>
      <w:proofErr w:type="spellEnd"/>
      <w:r w:rsidRPr="000E7E3B">
        <w:t>=7.50 m, Yenilenebilir Enerji Üretime Dayalı (GES) Alanında güneş panellerinin temel ve kaidesi haricindeki kısımlar için ise Emsal:0.90, Yençok:7,50 metre olarak</w:t>
      </w:r>
      <w:r w:rsidRPr="000E7E3B">
        <w:rPr>
          <w:rFonts w:eastAsiaTheme="minorHAnsi"/>
          <w:lang w:eastAsia="en-US"/>
        </w:rPr>
        <w:t xml:space="preserve"> önerildiği</w:t>
      </w:r>
      <w:r w:rsidRPr="000E7E3B">
        <w:rPr>
          <w:rFonts w:eastAsia="Calibri"/>
        </w:rPr>
        <w:t xml:space="preserve"> </w:t>
      </w:r>
      <w:r w:rsidRPr="000E7E3B">
        <w:rPr>
          <w:rFonts w:eastAsiaTheme="minorHAnsi"/>
          <w:lang w:eastAsia="en-US"/>
        </w:rPr>
        <w:t>İ</w:t>
      </w:r>
      <w:r w:rsidRPr="000E7E3B">
        <w:rPr>
          <w:bCs/>
        </w:rPr>
        <w:t xml:space="preserve">l Özel idaresi teknik elemanlarınca hazırlanan </w:t>
      </w:r>
      <w:r w:rsidRPr="000E7E3B">
        <w:t>01/06/2023</w:t>
      </w:r>
      <w:r w:rsidRPr="000E7E3B">
        <w:rPr>
          <w:bCs/>
        </w:rPr>
        <w:t>tarihli teknik rapordan anlaşılmıştır.</w:t>
      </w:r>
    </w:p>
    <w:p w:rsidR="000B320B" w:rsidRPr="000E7E3B" w:rsidRDefault="00BA5E18" w:rsidP="008B52DA">
      <w:pPr>
        <w:ind w:firstLine="709"/>
        <w:jc w:val="both"/>
        <w:rPr>
          <w:bCs/>
        </w:rPr>
      </w:pPr>
      <w:r w:rsidRPr="000E7E3B">
        <w:rPr>
          <w:color w:val="000000"/>
        </w:rPr>
        <w:t xml:space="preserve">Bu nedenle </w:t>
      </w:r>
      <w:r w:rsidRPr="000E7E3B">
        <w:rPr>
          <w:color w:val="000000"/>
          <w:shd w:val="clear" w:color="auto" w:fill="FFFFFF"/>
        </w:rPr>
        <w:t>Isparta İli, Merkez İlçesi, Gelincik Köyü, </w:t>
      </w:r>
      <w:r w:rsidRPr="000E7E3B">
        <w:rPr>
          <w:bCs/>
          <w:color w:val="000000"/>
          <w:shd w:val="clear" w:color="auto" w:fill="FFFFFF"/>
        </w:rPr>
        <w:t>2920 ve 2922 parsel</w:t>
      </w:r>
      <w:r w:rsidRPr="000E7E3B">
        <w:rPr>
          <w:color w:val="000000"/>
          <w:shd w:val="clear" w:color="auto" w:fill="FFFFFF"/>
        </w:rPr>
        <w:t> </w:t>
      </w:r>
      <w:proofErr w:type="spellStart"/>
      <w:r w:rsidRPr="000E7E3B">
        <w:rPr>
          <w:color w:val="000000"/>
          <w:shd w:val="clear" w:color="auto" w:fill="FFFFFF"/>
        </w:rPr>
        <w:t>nolu</w:t>
      </w:r>
      <w:proofErr w:type="spellEnd"/>
      <w:r w:rsidRPr="000E7E3B">
        <w:rPr>
          <w:color w:val="000000"/>
          <w:shd w:val="clear" w:color="auto" w:fill="FFFFFF"/>
        </w:rPr>
        <w:t xml:space="preserve"> toplam 15.590.00 m</w:t>
      </w:r>
      <w:r w:rsidRPr="000E7E3B">
        <w:rPr>
          <w:color w:val="000000"/>
          <w:shd w:val="clear" w:color="auto" w:fill="FFFFFF"/>
          <w:vertAlign w:val="superscript"/>
        </w:rPr>
        <w:t>2</w:t>
      </w:r>
      <w:r w:rsidRPr="000E7E3B">
        <w:rPr>
          <w:color w:val="000000"/>
          <w:shd w:val="clear" w:color="auto" w:fill="FFFFFF"/>
        </w:rPr>
        <w:t xml:space="preserve"> yüzölçümlü mülkiyeti Rahim </w:t>
      </w:r>
      <w:proofErr w:type="spellStart"/>
      <w:r w:rsidRPr="000E7E3B">
        <w:rPr>
          <w:color w:val="000000"/>
          <w:shd w:val="clear" w:color="auto" w:fill="FFFFFF"/>
        </w:rPr>
        <w:t>TUNA’ya</w:t>
      </w:r>
      <w:proofErr w:type="spellEnd"/>
      <w:r w:rsidRPr="000E7E3B">
        <w:rPr>
          <w:color w:val="000000"/>
          <w:shd w:val="clear" w:color="auto" w:fill="FFFFFF"/>
        </w:rPr>
        <w:t xml:space="preserve"> ait taşınmazlar üzerine kiracı </w:t>
      </w:r>
      <w:r w:rsidRPr="000E7E3B">
        <w:rPr>
          <w:bCs/>
          <w:color w:val="000000"/>
          <w:shd w:val="clear" w:color="auto" w:fill="FFFFFF"/>
        </w:rPr>
        <w:t>ÖZYER Turizm San. Ve Tic. A.Ş. </w:t>
      </w:r>
      <w:r w:rsidRPr="000E7E3B">
        <w:rPr>
          <w:color w:val="000000"/>
          <w:shd w:val="clear" w:color="auto" w:fill="FFFFFF"/>
        </w:rPr>
        <w:t xml:space="preserve"> tarafından 999 kW gücünde; Gelincik Köyü, Mehmet </w:t>
      </w:r>
      <w:proofErr w:type="spellStart"/>
      <w:r w:rsidRPr="000E7E3B">
        <w:rPr>
          <w:color w:val="000000"/>
          <w:shd w:val="clear" w:color="auto" w:fill="FFFFFF"/>
        </w:rPr>
        <w:t>AÇAN’a</w:t>
      </w:r>
      <w:proofErr w:type="spellEnd"/>
      <w:r w:rsidRPr="000E7E3B">
        <w:rPr>
          <w:color w:val="000000"/>
          <w:shd w:val="clear" w:color="auto" w:fill="FFFFFF"/>
        </w:rPr>
        <w:t xml:space="preserve"> ait</w:t>
      </w:r>
      <w:r w:rsidRPr="000E7E3B">
        <w:rPr>
          <w:bCs/>
          <w:color w:val="000000"/>
          <w:shd w:val="clear" w:color="auto" w:fill="FFFFFF"/>
        </w:rPr>
        <w:t> 2921 parsel </w:t>
      </w:r>
      <w:r w:rsidRPr="000E7E3B">
        <w:rPr>
          <w:color w:val="000000"/>
          <w:shd w:val="clear" w:color="auto" w:fill="FFFFFF"/>
        </w:rPr>
        <w:t xml:space="preserve">ile Rahim </w:t>
      </w:r>
      <w:proofErr w:type="spellStart"/>
      <w:r w:rsidRPr="000E7E3B">
        <w:rPr>
          <w:color w:val="000000"/>
          <w:shd w:val="clear" w:color="auto" w:fill="FFFFFF"/>
        </w:rPr>
        <w:t>TUNA’ya</w:t>
      </w:r>
      <w:proofErr w:type="spellEnd"/>
      <w:r w:rsidRPr="000E7E3B">
        <w:rPr>
          <w:color w:val="000000"/>
          <w:shd w:val="clear" w:color="auto" w:fill="FFFFFF"/>
        </w:rPr>
        <w:t xml:space="preserve"> ait </w:t>
      </w:r>
      <w:r w:rsidRPr="000E7E3B">
        <w:rPr>
          <w:bCs/>
          <w:color w:val="000000"/>
          <w:shd w:val="clear" w:color="auto" w:fill="FFFFFF"/>
        </w:rPr>
        <w:t>2923 parsel</w:t>
      </w:r>
      <w:r w:rsidRPr="000E7E3B">
        <w:rPr>
          <w:color w:val="000000"/>
          <w:shd w:val="clear" w:color="auto" w:fill="FFFFFF"/>
        </w:rPr>
        <w:t> numaralı toplam 14.180,00 m</w:t>
      </w:r>
      <w:r w:rsidRPr="000E7E3B">
        <w:rPr>
          <w:color w:val="000000"/>
          <w:shd w:val="clear" w:color="auto" w:fill="FFFFFF"/>
          <w:vertAlign w:val="superscript"/>
        </w:rPr>
        <w:t>2</w:t>
      </w:r>
      <w:r w:rsidRPr="000E7E3B">
        <w:rPr>
          <w:color w:val="000000"/>
          <w:shd w:val="clear" w:color="auto" w:fill="FFFFFF"/>
        </w:rPr>
        <w:t> yüzölçümlü taşınmazlar üzerine kiracı </w:t>
      </w:r>
      <w:proofErr w:type="spellStart"/>
      <w:r w:rsidRPr="000E7E3B">
        <w:rPr>
          <w:bCs/>
          <w:color w:val="000000"/>
          <w:shd w:val="clear" w:color="auto" w:fill="FFFFFF"/>
        </w:rPr>
        <w:t>Canem</w:t>
      </w:r>
      <w:proofErr w:type="spellEnd"/>
      <w:r w:rsidRPr="000E7E3B">
        <w:rPr>
          <w:bCs/>
          <w:color w:val="000000"/>
          <w:shd w:val="clear" w:color="auto" w:fill="FFFFFF"/>
        </w:rPr>
        <w:t xml:space="preserve"> Turizm ve Ticaret A.Ş.</w:t>
      </w:r>
      <w:r w:rsidRPr="000E7E3B">
        <w:rPr>
          <w:color w:val="000000"/>
          <w:shd w:val="clear" w:color="auto" w:fill="FFFFFF"/>
        </w:rPr>
        <w:t xml:space="preserve"> tarafından 999 kW gücünde olmak üzere yapılması planlanan iki adet  “Yenilenebilir Enerji Kaynaklarına Dayalı Üretim Tesis Alanı (Lisanssız Güneş Enerji Santrali (GES))” </w:t>
      </w:r>
      <w:proofErr w:type="spellStart"/>
      <w:r w:rsidRPr="000E7E3B">
        <w:rPr>
          <w:color w:val="000000"/>
          <w:shd w:val="clear" w:color="auto" w:fill="FFFFFF"/>
        </w:rPr>
        <w:t>nda</w:t>
      </w:r>
      <w:proofErr w:type="spellEnd"/>
      <w:r w:rsidRPr="000E7E3B">
        <w:rPr>
          <w:color w:val="000000"/>
          <w:shd w:val="clear" w:color="auto" w:fill="FFFFFF"/>
        </w:rPr>
        <w:t xml:space="preserve"> AKDENİZ Planlama &amp; Tasarım adına Şehir Plancısı Kadir BABACAN tarafından hazırlanan </w:t>
      </w:r>
      <w:r w:rsidRPr="000E7E3B">
        <w:rPr>
          <w:bCs/>
          <w:color w:val="000000"/>
          <w:shd w:val="clear" w:color="auto" w:fill="FFFFFF"/>
        </w:rPr>
        <w:t>NİP-321017091</w:t>
      </w:r>
      <w:r w:rsidRPr="000E7E3B">
        <w:rPr>
          <w:color w:val="000000"/>
          <w:shd w:val="clear" w:color="auto" w:fill="FFFFFF"/>
        </w:rPr>
        <w:t>plan işlem numaralı 1/5.000 Ölçekli Nazım İmar Planı ve </w:t>
      </w:r>
      <w:r w:rsidRPr="000E7E3B">
        <w:rPr>
          <w:bCs/>
          <w:color w:val="000000"/>
          <w:shd w:val="clear" w:color="auto" w:fill="FFFFFF"/>
        </w:rPr>
        <w:t>UİP-321017098 </w:t>
      </w:r>
      <w:proofErr w:type="spellStart"/>
      <w:r w:rsidRPr="000E7E3B">
        <w:rPr>
          <w:color w:val="000000"/>
          <w:shd w:val="clear" w:color="auto" w:fill="FFFFFF"/>
        </w:rPr>
        <w:t>planişlem</w:t>
      </w:r>
      <w:proofErr w:type="spellEnd"/>
      <w:r w:rsidRPr="000E7E3B">
        <w:rPr>
          <w:color w:val="000000"/>
          <w:shd w:val="clear" w:color="auto" w:fill="FFFFFF"/>
        </w:rPr>
        <w:t xml:space="preserve"> numaralı 1/1.000 Ölçekli Uygulama İmar Planının</w:t>
      </w:r>
      <w:r w:rsidR="00C9188E" w:rsidRPr="000E7E3B">
        <w:rPr>
          <w:color w:val="000000"/>
        </w:rPr>
        <w:t xml:space="preserve"> </w:t>
      </w:r>
      <w:r w:rsidR="0087714C" w:rsidRPr="000E7E3B">
        <w:rPr>
          <w:bCs/>
        </w:rPr>
        <w:t>İl Özel İ</w:t>
      </w:r>
      <w:r w:rsidR="0064761E" w:rsidRPr="000E7E3B">
        <w:rPr>
          <w:bCs/>
        </w:rPr>
        <w:t xml:space="preserve">daresi teknik elemanlarınca hazırlanan </w:t>
      </w:r>
      <w:r w:rsidR="00566318" w:rsidRPr="000E7E3B">
        <w:rPr>
          <w:bCs/>
        </w:rPr>
        <w:t>01</w:t>
      </w:r>
      <w:r w:rsidR="0087714C" w:rsidRPr="000E7E3B">
        <w:rPr>
          <w:bCs/>
        </w:rPr>
        <w:t>/</w:t>
      </w:r>
      <w:r w:rsidR="0064761E" w:rsidRPr="000E7E3B">
        <w:rPr>
          <w:bCs/>
        </w:rPr>
        <w:t>0</w:t>
      </w:r>
      <w:r w:rsidR="00566318" w:rsidRPr="000E7E3B">
        <w:rPr>
          <w:bCs/>
        </w:rPr>
        <w:t>6</w:t>
      </w:r>
      <w:r w:rsidR="0087714C" w:rsidRPr="000E7E3B">
        <w:rPr>
          <w:bCs/>
        </w:rPr>
        <w:t>/</w:t>
      </w:r>
      <w:r w:rsidR="0064761E" w:rsidRPr="000E7E3B">
        <w:rPr>
          <w:bCs/>
        </w:rPr>
        <w:t xml:space="preserve">2023 tarihli teknik rapor </w:t>
      </w:r>
      <w:proofErr w:type="gramStart"/>
      <w:r w:rsidR="0064761E" w:rsidRPr="000E7E3B">
        <w:rPr>
          <w:bCs/>
        </w:rPr>
        <w:t xml:space="preserve">doğrultusunda </w:t>
      </w:r>
      <w:r w:rsidR="0064761E" w:rsidRPr="000E7E3B">
        <w:t xml:space="preserve"> </w:t>
      </w:r>
      <w:r w:rsidR="0064761E" w:rsidRPr="000E7E3B">
        <w:rPr>
          <w:bCs/>
        </w:rPr>
        <w:t>onaylanması</w:t>
      </w:r>
      <w:proofErr w:type="gramEnd"/>
      <w:r w:rsidR="000B320B" w:rsidRPr="000E7E3B">
        <w:rPr>
          <w:rFonts w:eastAsia="Calibri"/>
        </w:rPr>
        <w:t xml:space="preserve"> </w:t>
      </w:r>
      <w:r w:rsidR="00CC71BA" w:rsidRPr="000E7E3B">
        <w:rPr>
          <w:bCs/>
        </w:rPr>
        <w:t>komisyonumuzca uygun görülmüştür</w:t>
      </w:r>
      <w:r w:rsidR="00841EB8" w:rsidRPr="000E7E3B">
        <w:rPr>
          <w:bCs/>
        </w:rPr>
        <w:t>.</w:t>
      </w:r>
    </w:p>
    <w:p w:rsidR="00841EB8" w:rsidRPr="00BE3992" w:rsidRDefault="00841EB8" w:rsidP="00841EB8">
      <w:pPr>
        <w:ind w:firstLine="709"/>
        <w:jc w:val="both"/>
        <w:rPr>
          <w:bCs/>
        </w:rPr>
      </w:pPr>
      <w:r>
        <w:rPr>
          <w:bCs/>
        </w:rPr>
        <w:t>İl Genel Meclisinin takdirlerine arz olunur.</w:t>
      </w:r>
      <w:proofErr w:type="gramStart"/>
      <w:r>
        <w:rPr>
          <w:bCs/>
        </w:rPr>
        <w:t>08/06</w:t>
      </w:r>
      <w:r w:rsidRPr="00BE3992">
        <w:rPr>
          <w:bCs/>
        </w:rPr>
        <w:t>/2023</w:t>
      </w:r>
      <w:proofErr w:type="gramEnd"/>
    </w:p>
    <w:p w:rsidR="000B320B" w:rsidRDefault="000B320B" w:rsidP="000B320B">
      <w:pPr>
        <w:ind w:firstLine="708"/>
        <w:jc w:val="both"/>
        <w:rPr>
          <w:bCs/>
          <w:sz w:val="22"/>
          <w:szCs w:val="22"/>
        </w:rPr>
      </w:pPr>
    </w:p>
    <w:p w:rsidR="0087714C" w:rsidRPr="002A0B41" w:rsidRDefault="0087714C" w:rsidP="000B320B">
      <w:pPr>
        <w:ind w:firstLine="708"/>
        <w:jc w:val="both"/>
        <w:rPr>
          <w:bCs/>
          <w:sz w:val="20"/>
          <w:szCs w:val="22"/>
        </w:rPr>
      </w:pPr>
    </w:p>
    <w:p w:rsidR="00CC71BA" w:rsidRPr="002A0B41" w:rsidRDefault="00CC71BA" w:rsidP="00CC71BA">
      <w:pPr>
        <w:ind w:firstLine="708"/>
        <w:jc w:val="center"/>
        <w:rPr>
          <w:b/>
          <w:sz w:val="22"/>
        </w:rPr>
      </w:pPr>
      <w:r w:rsidRPr="002A0B41">
        <w:rPr>
          <w:b/>
          <w:sz w:val="22"/>
        </w:rPr>
        <w:t>İMAR VE BAYINDIRLIK KOMİSYONU</w:t>
      </w:r>
    </w:p>
    <w:p w:rsidR="00CC71BA" w:rsidRPr="002A0B41" w:rsidRDefault="00CC71BA" w:rsidP="00CC71BA">
      <w:pPr>
        <w:ind w:firstLine="708"/>
        <w:jc w:val="center"/>
        <w:rPr>
          <w:sz w:val="22"/>
        </w:rPr>
      </w:pPr>
    </w:p>
    <w:p w:rsidR="00CC71BA" w:rsidRPr="002A0B41" w:rsidRDefault="00CC71BA" w:rsidP="00CC71BA">
      <w:pPr>
        <w:rPr>
          <w:sz w:val="22"/>
        </w:rPr>
      </w:pPr>
      <w:r w:rsidRPr="002A0B41">
        <w:rPr>
          <w:sz w:val="22"/>
        </w:rPr>
        <w:t xml:space="preserve">Komisyon Başkanı </w:t>
      </w:r>
      <w:r w:rsidRPr="002A0B41">
        <w:rPr>
          <w:sz w:val="22"/>
        </w:rPr>
        <w:tab/>
        <w:t>Başkan Vekili</w:t>
      </w:r>
      <w:r w:rsidRPr="002A0B41">
        <w:rPr>
          <w:sz w:val="22"/>
        </w:rPr>
        <w:tab/>
      </w:r>
      <w:r w:rsidRPr="002A0B41">
        <w:rPr>
          <w:sz w:val="22"/>
        </w:rPr>
        <w:tab/>
      </w:r>
      <w:r w:rsidRPr="002A0B41">
        <w:rPr>
          <w:sz w:val="22"/>
        </w:rPr>
        <w:tab/>
        <w:t>Sözcü</w:t>
      </w:r>
      <w:r w:rsidRPr="002A0B41">
        <w:rPr>
          <w:sz w:val="22"/>
        </w:rPr>
        <w:tab/>
      </w:r>
      <w:r w:rsidRPr="002A0B41">
        <w:rPr>
          <w:sz w:val="22"/>
        </w:rPr>
        <w:tab/>
      </w:r>
      <w:r w:rsidRPr="002A0B41">
        <w:rPr>
          <w:sz w:val="22"/>
        </w:rPr>
        <w:tab/>
      </w:r>
      <w:r w:rsidRPr="002A0B41">
        <w:rPr>
          <w:sz w:val="22"/>
        </w:rPr>
        <w:tab/>
        <w:t>Üye</w:t>
      </w:r>
    </w:p>
    <w:p w:rsidR="00CC71BA" w:rsidRPr="002A0B41" w:rsidRDefault="00CC71BA" w:rsidP="00CC71BA">
      <w:pPr>
        <w:rPr>
          <w:sz w:val="22"/>
        </w:rPr>
      </w:pPr>
      <w:r w:rsidRPr="002A0B41">
        <w:rPr>
          <w:sz w:val="22"/>
        </w:rPr>
        <w:t xml:space="preserve">İbrahim AĞRAS </w:t>
      </w:r>
      <w:r w:rsidRPr="002A0B41">
        <w:rPr>
          <w:sz w:val="22"/>
        </w:rPr>
        <w:tab/>
        <w:t>Ahmet SEKTİOĞLU</w:t>
      </w:r>
      <w:r w:rsidRPr="002A0B41">
        <w:rPr>
          <w:sz w:val="22"/>
        </w:rPr>
        <w:tab/>
      </w:r>
      <w:r w:rsidRPr="002A0B41">
        <w:rPr>
          <w:sz w:val="22"/>
        </w:rPr>
        <w:tab/>
        <w:t xml:space="preserve">Sezgin ÖZDOĞANCI </w:t>
      </w:r>
      <w:r w:rsidRPr="002A0B41">
        <w:rPr>
          <w:sz w:val="22"/>
        </w:rPr>
        <w:tab/>
      </w:r>
      <w:r w:rsidR="002A0B41">
        <w:rPr>
          <w:sz w:val="22"/>
        </w:rPr>
        <w:tab/>
      </w:r>
      <w:r w:rsidRPr="002A0B41">
        <w:rPr>
          <w:sz w:val="22"/>
        </w:rPr>
        <w:t>Faik ÇIRAK</w:t>
      </w:r>
      <w:r w:rsidRPr="002A0B41">
        <w:rPr>
          <w:sz w:val="22"/>
        </w:rPr>
        <w:tab/>
      </w:r>
      <w:r w:rsidRPr="002A0B41">
        <w:rPr>
          <w:sz w:val="22"/>
        </w:rPr>
        <w:tab/>
        <w:t xml:space="preserve">  </w:t>
      </w:r>
    </w:p>
    <w:p w:rsidR="00952AEA" w:rsidRDefault="00952AEA" w:rsidP="00CC71BA">
      <w:pPr>
        <w:rPr>
          <w:sz w:val="22"/>
        </w:rPr>
      </w:pPr>
    </w:p>
    <w:p w:rsidR="00841EB8" w:rsidRDefault="00841EB8" w:rsidP="00CC71BA">
      <w:pPr>
        <w:rPr>
          <w:sz w:val="22"/>
        </w:rPr>
      </w:pPr>
    </w:p>
    <w:p w:rsidR="00841EB8" w:rsidRDefault="00841EB8" w:rsidP="00CC71BA">
      <w:pPr>
        <w:rPr>
          <w:sz w:val="22"/>
        </w:rPr>
      </w:pPr>
    </w:p>
    <w:p w:rsidR="00841EB8" w:rsidRPr="002A0B41" w:rsidRDefault="00841EB8" w:rsidP="00CC71BA">
      <w:pPr>
        <w:rPr>
          <w:sz w:val="22"/>
        </w:rPr>
      </w:pPr>
    </w:p>
    <w:p w:rsidR="00CC71BA" w:rsidRPr="002A0B41" w:rsidRDefault="00CC71BA" w:rsidP="00CC71BA">
      <w:pPr>
        <w:ind w:left="1416" w:firstLine="708"/>
        <w:rPr>
          <w:sz w:val="22"/>
        </w:rPr>
      </w:pPr>
      <w:r w:rsidRPr="002A0B41">
        <w:rPr>
          <w:sz w:val="22"/>
        </w:rPr>
        <w:t xml:space="preserve">Üye </w:t>
      </w:r>
      <w:r w:rsidRPr="002A0B41">
        <w:rPr>
          <w:sz w:val="22"/>
        </w:rPr>
        <w:tab/>
      </w:r>
      <w:r w:rsidRPr="002A0B41">
        <w:rPr>
          <w:sz w:val="22"/>
        </w:rPr>
        <w:tab/>
        <w:t xml:space="preserve">          </w:t>
      </w:r>
      <w:r w:rsidRPr="002A0B41">
        <w:rPr>
          <w:sz w:val="22"/>
        </w:rPr>
        <w:tab/>
      </w:r>
      <w:r w:rsidRPr="002A0B41">
        <w:rPr>
          <w:sz w:val="22"/>
        </w:rPr>
        <w:tab/>
      </w:r>
      <w:proofErr w:type="spellStart"/>
      <w:r w:rsidRPr="002A0B41">
        <w:rPr>
          <w:sz w:val="22"/>
        </w:rPr>
        <w:t>Üye</w:t>
      </w:r>
      <w:proofErr w:type="spellEnd"/>
      <w:r w:rsidRPr="002A0B41">
        <w:rPr>
          <w:sz w:val="22"/>
        </w:rPr>
        <w:t xml:space="preserve"> </w:t>
      </w:r>
      <w:r w:rsidRPr="002A0B41">
        <w:rPr>
          <w:sz w:val="22"/>
        </w:rPr>
        <w:tab/>
      </w:r>
      <w:r w:rsidRPr="002A0B41">
        <w:rPr>
          <w:sz w:val="22"/>
        </w:rPr>
        <w:tab/>
      </w:r>
      <w:r w:rsidRPr="002A0B41">
        <w:rPr>
          <w:sz w:val="22"/>
        </w:rPr>
        <w:tab/>
        <w:t xml:space="preserve"> </w:t>
      </w:r>
      <w:r w:rsidRPr="002A0B41">
        <w:rPr>
          <w:sz w:val="22"/>
        </w:rPr>
        <w:tab/>
      </w:r>
      <w:proofErr w:type="spellStart"/>
      <w:r w:rsidRPr="002A0B41">
        <w:rPr>
          <w:sz w:val="22"/>
        </w:rPr>
        <w:t>Üye</w:t>
      </w:r>
      <w:proofErr w:type="spellEnd"/>
    </w:p>
    <w:p w:rsidR="00CC71BA" w:rsidRPr="002A0B41" w:rsidRDefault="00CC71BA" w:rsidP="0015364E">
      <w:pPr>
        <w:ind w:left="2124"/>
        <w:rPr>
          <w:sz w:val="20"/>
          <w:szCs w:val="22"/>
        </w:rPr>
      </w:pPr>
      <w:proofErr w:type="spellStart"/>
      <w:r w:rsidRPr="002A0B41">
        <w:rPr>
          <w:sz w:val="22"/>
        </w:rPr>
        <w:t>Mükerrem</w:t>
      </w:r>
      <w:proofErr w:type="spellEnd"/>
      <w:r w:rsidRPr="002A0B41">
        <w:rPr>
          <w:sz w:val="22"/>
        </w:rPr>
        <w:t xml:space="preserve"> ÇETİNKAYA</w:t>
      </w:r>
      <w:r w:rsidRPr="002A0B41">
        <w:rPr>
          <w:sz w:val="22"/>
        </w:rPr>
        <w:tab/>
        <w:t xml:space="preserve"> Nazmi MACİT </w:t>
      </w:r>
      <w:r w:rsidRPr="002A0B41">
        <w:rPr>
          <w:sz w:val="22"/>
        </w:rPr>
        <w:tab/>
      </w:r>
      <w:r w:rsidRPr="002A0B41">
        <w:rPr>
          <w:sz w:val="22"/>
        </w:rPr>
        <w:tab/>
        <w:t>Adil AKBULUT</w:t>
      </w:r>
    </w:p>
    <w:sectPr w:rsidR="00CC71BA" w:rsidRPr="002A0B41" w:rsidSect="00BA5E18">
      <w:headerReference w:type="default" r:id="rId7"/>
      <w:pgSz w:w="11906" w:h="16838"/>
      <w:pgMar w:top="567" w:right="567" w:bottom="284" w:left="1134" w:header="709"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ECF"/>
    <w:multiLevelType w:val="hybridMultilevel"/>
    <w:tmpl w:val="88689BBE"/>
    <w:lvl w:ilvl="0" w:tplc="56520A6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862E54"/>
    <w:multiLevelType w:val="hybridMultilevel"/>
    <w:tmpl w:val="068A3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FAD5CC2"/>
    <w:multiLevelType w:val="hybridMultilevel"/>
    <w:tmpl w:val="AF62F6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72D4096"/>
    <w:multiLevelType w:val="hybridMultilevel"/>
    <w:tmpl w:val="D3AADC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7F610737"/>
    <w:multiLevelType w:val="hybridMultilevel"/>
    <w:tmpl w:val="E070DD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51B32"/>
    <w:rsid w:val="000B320B"/>
    <w:rsid w:val="000E7E3B"/>
    <w:rsid w:val="0015364E"/>
    <w:rsid w:val="00190800"/>
    <w:rsid w:val="00204A5E"/>
    <w:rsid w:val="00227050"/>
    <w:rsid w:val="00233D41"/>
    <w:rsid w:val="002A0B41"/>
    <w:rsid w:val="003C0952"/>
    <w:rsid w:val="003D6921"/>
    <w:rsid w:val="005074BA"/>
    <w:rsid w:val="00511E95"/>
    <w:rsid w:val="00566318"/>
    <w:rsid w:val="00640692"/>
    <w:rsid w:val="0064761E"/>
    <w:rsid w:val="008009EC"/>
    <w:rsid w:val="00835424"/>
    <w:rsid w:val="00841EB8"/>
    <w:rsid w:val="0087714C"/>
    <w:rsid w:val="008B52DA"/>
    <w:rsid w:val="008D4627"/>
    <w:rsid w:val="00952AEA"/>
    <w:rsid w:val="009B3DA6"/>
    <w:rsid w:val="009E6145"/>
    <w:rsid w:val="00A24B97"/>
    <w:rsid w:val="00A944E3"/>
    <w:rsid w:val="00AA4BD8"/>
    <w:rsid w:val="00B10F62"/>
    <w:rsid w:val="00BA5E18"/>
    <w:rsid w:val="00BC172B"/>
    <w:rsid w:val="00BE3992"/>
    <w:rsid w:val="00C90108"/>
    <w:rsid w:val="00C9188E"/>
    <w:rsid w:val="00CA598A"/>
    <w:rsid w:val="00CC71BA"/>
    <w:rsid w:val="00D3338F"/>
    <w:rsid w:val="00E24BC1"/>
    <w:rsid w:val="00E84CD6"/>
    <w:rsid w:val="00EB6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B935036-505A-4B1F-8E4A-AD40242D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 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 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semiHidden/>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0E7E3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7E3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2638</Words>
  <Characters>15039</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Asım GÜNDÜZ</cp:lastModifiedBy>
  <cp:revision>7</cp:revision>
  <cp:lastPrinted>2023-06-09T05:17:00Z</cp:lastPrinted>
  <dcterms:created xsi:type="dcterms:W3CDTF">2023-06-02T05:38:00Z</dcterms:created>
  <dcterms:modified xsi:type="dcterms:W3CDTF">2023-06-09T05:18:00Z</dcterms:modified>
</cp:coreProperties>
</file>